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6" w:rsidRDefault="009308E6" w:rsidP="009308E6">
      <w:pPr>
        <w:pStyle w:val="a3"/>
        <w:widowControl/>
        <w:wordWrap w:val="0"/>
        <w:spacing w:before="0" w:beforeAutospacing="0" w:after="0" w:afterAutospacing="0" w:line="600" w:lineRule="atLeast"/>
        <w:rPr>
          <w:rFonts w:ascii="仿宋_GB2312" w:eastAsia="仿宋_GB2312" w:hAnsi="宋体" w:cs="仿宋_GB2312"/>
          <w:color w:val="333333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附件：</w:t>
      </w:r>
    </w:p>
    <w:p w:rsidR="009308E6" w:rsidRPr="00BE4CDB" w:rsidRDefault="009308E6" w:rsidP="009308E6">
      <w:pPr>
        <w:pStyle w:val="a3"/>
        <w:widowControl/>
        <w:wordWrap w:val="0"/>
        <w:spacing w:before="0" w:beforeAutospacing="0" w:after="0" w:afterAutospacing="0" w:line="600" w:lineRule="atLeast"/>
        <w:jc w:val="center"/>
        <w:rPr>
          <w:rFonts w:ascii="黑体" w:eastAsia="黑体" w:hAnsi="黑体" w:cs="仿宋_GB2312"/>
          <w:color w:val="333333"/>
          <w:sz w:val="30"/>
          <w:szCs w:val="30"/>
        </w:rPr>
      </w:pPr>
      <w:r w:rsidRPr="00BE4CDB">
        <w:rPr>
          <w:rFonts w:ascii="黑体" w:eastAsia="黑体" w:hAnsi="黑体" w:cs="仿宋_GB2312" w:hint="eastAsia"/>
          <w:color w:val="333333"/>
          <w:sz w:val="30"/>
          <w:szCs w:val="30"/>
        </w:rPr>
        <w:t>宁波市镇海区发展和</w:t>
      </w:r>
      <w:proofErr w:type="gramStart"/>
      <w:r w:rsidRPr="00BE4CDB">
        <w:rPr>
          <w:rFonts w:ascii="黑体" w:eastAsia="黑体" w:hAnsi="黑体" w:cs="仿宋_GB2312" w:hint="eastAsia"/>
          <w:color w:val="333333"/>
          <w:sz w:val="30"/>
          <w:szCs w:val="30"/>
        </w:rPr>
        <w:t>改革局</w:t>
      </w:r>
      <w:proofErr w:type="gramEnd"/>
      <w:r w:rsidRPr="00BE4CDB">
        <w:rPr>
          <w:rFonts w:ascii="黑体" w:eastAsia="黑体" w:hAnsi="黑体" w:cs="仿宋_GB2312" w:hint="eastAsia"/>
          <w:color w:val="333333"/>
          <w:sz w:val="30"/>
          <w:szCs w:val="30"/>
        </w:rPr>
        <w:t>公开选调事业编制工作人员报名表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 w:rsidR="009308E6" w:rsidTr="00F34139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9308E6" w:rsidTr="00F34139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事业单位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9308E6" w:rsidTr="00F34139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9308E6" w:rsidRDefault="009308E6" w:rsidP="00F34139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 w:rsidR="009308E6" w:rsidRDefault="009308E6" w:rsidP="00F34139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49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9308E6" w:rsidRDefault="009308E6" w:rsidP="00F34139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9308E6" w:rsidRDefault="009308E6" w:rsidP="00F34139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2106"/>
          <w:jc w:val="center"/>
        </w:trPr>
        <w:tc>
          <w:tcPr>
            <w:tcW w:w="568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9308E6" w:rsidRDefault="009308E6" w:rsidP="00F34139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及重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要社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会关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</w:tc>
      </w:tr>
      <w:tr w:rsidR="009308E6" w:rsidTr="00F34139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  格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  查</w:t>
            </w: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rPr>
                <w:rFonts w:ascii="仿宋_GB2312" w:eastAsia="仿宋_GB2312"/>
              </w:rPr>
            </w:pPr>
          </w:p>
          <w:p w:rsidR="009308E6" w:rsidRDefault="009308E6" w:rsidP="00F3413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9308E6" w:rsidTr="00F34139">
        <w:trPr>
          <w:gridAfter w:val="1"/>
          <w:wAfter w:w="19" w:type="dxa"/>
          <w:cantSplit/>
          <w:trHeight w:val="1227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9308E6" w:rsidRDefault="009308E6" w:rsidP="00F3413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9308E6" w:rsidRDefault="009308E6" w:rsidP="00F3413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签名：</w:t>
            </w:r>
          </w:p>
        </w:tc>
      </w:tr>
    </w:tbl>
    <w:p w:rsidR="009308E6" w:rsidRPr="00836781" w:rsidRDefault="009308E6" w:rsidP="009308E6"/>
    <w:p w:rsidR="00AD1F12" w:rsidRDefault="00AD1F12"/>
    <w:sectPr w:rsidR="00AD1F12" w:rsidSect="00FC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8E6"/>
    <w:rsid w:val="009308E6"/>
    <w:rsid w:val="00A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8E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2019-08-09T03:21:00Z</dcterms:created>
  <dcterms:modified xsi:type="dcterms:W3CDTF">2019-08-09T03:22:00Z</dcterms:modified>
</cp:coreProperties>
</file>