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cs="黑体"/>
          <w:lang w:val="en-US" w:eastAsia="zh-CN"/>
        </w:rPr>
      </w:pPr>
      <w:r>
        <w:rPr>
          <w:rFonts w:hint="eastAsia" w:cs="黑体"/>
          <w:lang w:eastAsia="zh-CN"/>
        </w:rPr>
        <w:t>附件</w:t>
      </w:r>
      <w:r>
        <w:rPr>
          <w:rFonts w:hint="eastAsia" w:cs="黑体"/>
          <w:lang w:val="en-US" w:eastAsia="zh-CN"/>
        </w:rPr>
        <w:t>2</w:t>
      </w:r>
    </w:p>
    <w:p>
      <w:pPr>
        <w:pStyle w:val="2"/>
        <w:jc w:val="center"/>
        <w:rPr>
          <w:rFonts w:hint="eastAsia" w:eastAsia="黑体" w:cs="Times New Roman"/>
          <w:lang w:eastAsia="zh-CN"/>
        </w:rPr>
      </w:pPr>
      <w:r>
        <w:rPr>
          <w:rFonts w:hint="eastAsia" w:cs="黑体"/>
          <w:lang w:eastAsia="zh-CN"/>
        </w:rPr>
        <w:t>就业见习生申报流程</w:t>
      </w:r>
    </w:p>
    <w:p>
      <w:pPr>
        <w:tabs>
          <w:tab w:val="left" w:pos="312"/>
        </w:tabs>
        <w:rPr>
          <w:rFonts w:cs="Times New Roman"/>
        </w:rPr>
      </w:pPr>
      <w:r>
        <w:rPr>
          <w:rFonts w:hint="eastAsia" w:cs="宋体"/>
        </w:rPr>
        <w:t>一、登记基本信息</w:t>
      </w:r>
    </w:p>
    <w:p>
      <w:pPr>
        <w:rPr>
          <w:rFonts w:cs="Times New Roman"/>
        </w:rPr>
      </w:pP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auto"/>
          <w:spacing w:val="0"/>
          <w:sz w:val="21"/>
          <w:szCs w:val="21"/>
          <w:lang w:eastAsia="zh-CN"/>
        </w:rPr>
        <w:t>登录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</w:rPr>
        <w:t>榆林</w:t>
      </w:r>
      <w:r>
        <w:rPr>
          <w:rStyle w:val="5"/>
          <w:rFonts w:hint="eastAsia" w:ascii="宋体" w:hAnsi="宋体" w:cs="宋体"/>
          <w:b w:val="0"/>
          <w:bCs/>
          <w:i w:val="0"/>
          <w:caps w:val="0"/>
          <w:color w:val="auto"/>
          <w:spacing w:val="0"/>
          <w:sz w:val="21"/>
          <w:szCs w:val="21"/>
          <w:lang w:eastAsia="zh-CN"/>
        </w:rPr>
        <w:t>市人力资源和社会保障局官方网站，其中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</w:rPr>
        <w:t>高校毕业生见习管理系统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lang w:eastAsia="zh-CN"/>
        </w:rPr>
        <w:t>（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</w:rPr>
        <w:t>http://jyjx.ylrs.tongbaoyun.com/ea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lang w:eastAsia="zh-CN"/>
        </w:rPr>
        <w:t>）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</w:rPr>
        <w:t>进行网上</w:t>
      </w:r>
      <w:r>
        <w:rPr>
          <w:rFonts w:hint="eastAsia" w:cs="宋体"/>
        </w:rPr>
        <w:t>注册后，点击【见习信息登记】，如下图，依次填写基本信息后【提交】。</w:t>
      </w:r>
    </w:p>
    <w:p>
      <w:pPr>
        <w:rPr>
          <w:rFonts w:cs="Times New Roman"/>
        </w:rPr>
      </w:pPr>
      <w:r>
        <w:rPr>
          <w:rFonts w:hint="eastAsia" w:cs="宋体"/>
        </w:rPr>
        <w:t>见习名称：默认当前正在进行的见习</w:t>
      </w:r>
    </w:p>
    <w:p>
      <w:pPr>
        <w:rPr>
          <w:rFonts w:cs="Times New Roman"/>
        </w:rPr>
      </w:pPr>
      <w:r>
        <w:rPr>
          <w:rFonts w:hint="eastAsia" w:cs="宋体"/>
        </w:rPr>
        <w:t>管理机构：选择要参加见习的所属地（如榆阳区）</w:t>
      </w:r>
    </w:p>
    <w:p>
      <w:pPr>
        <w:rPr>
          <w:rFonts w:cs="Times New Roman"/>
        </w:rPr>
      </w:pPr>
      <w:r>
        <w:rPr>
          <w:rFonts w:hint="eastAsia" w:cs="宋体"/>
        </w:rPr>
        <w:t>见习单位：所属地见习单位列表，点击右侧【选择】按钮进行见习岗位【申请】</w:t>
      </w:r>
    </w:p>
    <w:p>
      <w:pPr>
        <w:rPr>
          <w:rFonts w:cs="Times New Roman"/>
        </w:rPr>
      </w:pPr>
      <w:r>
        <w:rPr>
          <w:rFonts w:hint="eastAsia" w:cs="宋体"/>
        </w:rPr>
        <w:t>建档立卡贫困家庭：如选择“是”，需在审核时提供相关证明材料</w:t>
      </w:r>
    </w:p>
    <w:p>
      <w:pPr>
        <w:rPr>
          <w:rFonts w:cs="Times New Roman"/>
        </w:rPr>
      </w:pPr>
      <w:r>
        <w:rPr>
          <w:rFonts w:hint="eastAsia" w:cs="宋体"/>
        </w:rPr>
        <w:t>档案所在地：如档案未在榆林所属县区人才中心存放，请选择“其他”并写明所在地方</w:t>
      </w:r>
    </w:p>
    <w:p>
      <w:pPr>
        <w:rPr>
          <w:rFonts w:cs="Times New Roman"/>
        </w:rPr>
      </w:pPr>
      <w:r>
        <w:rPr>
          <w:rFonts w:cs="Times New Roman"/>
        </w:rPr>
        <w:drawing>
          <wp:inline distT="0" distB="0" distL="114300" distR="114300">
            <wp:extent cx="5248275" cy="2286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cs="Times New Roman"/>
        </w:rPr>
      </w:pPr>
    </w:p>
    <w:p>
      <w:pPr>
        <w:numPr>
          <w:ilvl w:val="0"/>
          <w:numId w:val="1"/>
        </w:numPr>
        <w:tabs>
          <w:tab w:val="left" w:pos="312"/>
        </w:tabs>
        <w:rPr>
          <w:rFonts w:cs="Times New Roman"/>
        </w:rPr>
      </w:pPr>
      <w:r>
        <w:rPr>
          <w:rFonts w:hint="eastAsia" w:cs="宋体"/>
        </w:rPr>
        <w:t>提交面试申请</w:t>
      </w:r>
    </w:p>
    <w:p>
      <w:pPr>
        <w:rPr>
          <w:rFonts w:cs="Times New Roman"/>
        </w:rPr>
      </w:pPr>
      <w:r>
        <w:rPr>
          <w:rFonts w:hint="eastAsia" w:cs="宋体"/>
        </w:rPr>
        <w:t>点击【简历信息】，确认信息后【确认信息，提交面试】</w:t>
      </w:r>
    </w:p>
    <w:p>
      <w:pPr>
        <w:rPr>
          <w:rFonts w:cs="Times New Roman"/>
        </w:rPr>
      </w:pPr>
      <w:r>
        <w:rPr>
          <w:rFonts w:hint="eastAsia" w:cs="宋体"/>
        </w:rPr>
        <w:t>点击【见习信息登记】可修改信息</w:t>
      </w:r>
    </w:p>
    <w:p>
      <w:pPr>
        <w:rPr>
          <w:rFonts w:cs="Times New Roman"/>
        </w:rPr>
      </w:pPr>
      <w:r>
        <w:rPr>
          <w:rFonts w:cs="Times New Roman"/>
        </w:rPr>
        <w:drawing>
          <wp:inline distT="0" distB="0" distL="114300" distR="114300">
            <wp:extent cx="5238750" cy="2190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left" w:pos="312"/>
        </w:tabs>
        <w:rPr>
          <w:rFonts w:cs="Times New Roman"/>
        </w:rPr>
      </w:pPr>
      <w:r>
        <w:rPr>
          <w:rFonts w:hint="eastAsia" w:cs="宋体"/>
        </w:rPr>
        <w:t>面试</w:t>
      </w:r>
    </w:p>
    <w:p>
      <w:pPr>
        <w:tabs>
          <w:tab w:val="left" w:pos="312"/>
          <w:tab w:val="left" w:pos="420"/>
        </w:tabs>
        <w:rPr>
          <w:rFonts w:cs="Times New Roman"/>
        </w:rPr>
      </w:pPr>
    </w:p>
    <w:p>
      <w:pPr>
        <w:rPr>
          <w:rFonts w:cs="Times New Roman"/>
        </w:rPr>
      </w:pPr>
      <w:r>
        <w:rPr>
          <w:rFonts w:hint="eastAsia" w:cs="宋体"/>
        </w:rPr>
        <w:t>第一步：打印审核表：面试前，见习生到【见习表格打印】页面下载《榆林市高校毕业生就业见习人员报名审核表》；</w:t>
      </w:r>
    </w:p>
    <w:p>
      <w:pPr>
        <w:rPr>
          <w:rFonts w:cs="Times New Roman"/>
        </w:rPr>
      </w:pPr>
      <w:r>
        <w:rPr>
          <w:rFonts w:hint="eastAsia" w:cs="宋体"/>
        </w:rPr>
        <w:t>第二步：面试</w:t>
      </w:r>
    </w:p>
    <w:p>
      <w:pPr>
        <w:ind w:firstLine="420"/>
        <w:rPr>
          <w:rFonts w:cs="Times New Roman"/>
        </w:rPr>
      </w:pPr>
      <w:r>
        <w:rPr>
          <w:rFonts w:hint="eastAsia" w:cs="宋体"/>
        </w:rPr>
        <w:t>面试通过：由见习单位打印见习协议书（一式三份）与见习人员签订；</w:t>
      </w:r>
    </w:p>
    <w:p>
      <w:pPr>
        <w:ind w:firstLine="420"/>
        <w:rPr>
          <w:rFonts w:cs="Times New Roman"/>
        </w:rPr>
      </w:pPr>
      <w:r>
        <w:rPr>
          <w:rFonts w:hint="eastAsia" w:cs="宋体"/>
        </w:rPr>
        <w:t>面试未通过：毕业生选择其他见习单位重新申请。</w:t>
      </w:r>
    </w:p>
    <w:p>
      <w:pPr>
        <w:jc w:val="left"/>
        <w:rPr>
          <w:rFonts w:cs="Times New Roman"/>
        </w:rPr>
      </w:pPr>
      <w:r>
        <w:rPr>
          <w:rFonts w:hint="eastAsia" w:cs="宋体"/>
          <w:color w:val="FF0000"/>
        </w:rPr>
        <w:t>注：见习单位详情可登陆见习系统首页进行查询。</w:t>
      </w:r>
      <w:r>
        <w:rPr>
          <w:rFonts w:cs="Times New Roman"/>
        </w:rPr>
        <w:drawing>
          <wp:inline distT="0" distB="0" distL="114300" distR="114300">
            <wp:extent cx="5257800" cy="2209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</w:rPr>
      </w:pPr>
      <w:r>
        <w:rPr>
          <w:rFonts w:cs="Times New Roman"/>
        </w:rPr>
        <w:drawing>
          <wp:inline distT="0" distB="0" distL="114300" distR="114300">
            <wp:extent cx="5229225" cy="22955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hint="eastAsia" w:cs="宋体"/>
        </w:rPr>
        <w:t>四、资格审核</w:t>
      </w:r>
    </w:p>
    <w:p>
      <w:pPr>
        <w:rPr>
          <w:rFonts w:cs="Times New Roman"/>
        </w:rPr>
      </w:pPr>
      <w:r>
        <w:rPr>
          <w:rFonts w:hint="eastAsia" w:cs="宋体"/>
        </w:rPr>
        <w:t>按提示要求，携审核材料到当地公共就业人才服务机构进行资格审核</w:t>
      </w:r>
    </w:p>
    <w:p>
      <w:pPr>
        <w:rPr>
          <w:rFonts w:cs="Times New Roman"/>
        </w:rPr>
      </w:pPr>
      <w:r>
        <w:rPr>
          <w:rFonts w:hint="eastAsia" w:cs="宋体"/>
        </w:rPr>
        <w:t>审核通过后：进入系统进行入职确认</w:t>
      </w:r>
    </w:p>
    <w:p>
      <w:pPr>
        <w:rPr>
          <w:rFonts w:cs="Times New Roman"/>
        </w:rPr>
      </w:pPr>
    </w:p>
    <w:p>
      <w:pPr>
        <w:numPr>
          <w:ilvl w:val="0"/>
          <w:numId w:val="2"/>
        </w:numPr>
        <w:rPr>
          <w:rFonts w:cs="Times New Roman"/>
        </w:rPr>
      </w:pPr>
      <w:r>
        <w:rPr>
          <w:rFonts w:hint="eastAsia" w:cs="宋体"/>
        </w:rPr>
        <w:t>入职确认</w:t>
      </w:r>
    </w:p>
    <w:p>
      <w:pPr>
        <w:rPr>
          <w:rFonts w:cs="Times New Roman"/>
        </w:rPr>
      </w:pPr>
      <w:r>
        <w:rPr>
          <w:rFonts w:hint="eastAsia" w:cs="宋体"/>
        </w:rPr>
        <w:t>点击【见习入职确认】菜单，输入见习内容，点击【提交】</w:t>
      </w:r>
    </w:p>
    <w:p>
      <w:pPr>
        <w:rPr>
          <w:rFonts w:cs="Times New Roman"/>
        </w:rPr>
      </w:pPr>
      <w:r>
        <w:rPr>
          <w:rFonts w:hint="eastAsia" w:cs="宋体"/>
          <w:color w:val="FF0000"/>
        </w:rPr>
        <w:t>注：入职确认后，通知见习单位向公共就业人才服务机构申请，办理人身意外伤害保险。</w:t>
      </w:r>
    </w:p>
    <w:p>
      <w:pPr>
        <w:rPr>
          <w:rFonts w:cs="Times New Roman"/>
        </w:rPr>
      </w:pPr>
      <w:r>
        <w:rPr>
          <w:rFonts w:cs="Times New Roman"/>
        </w:rPr>
        <w:drawing>
          <wp:inline distT="0" distB="0" distL="114300" distR="114300">
            <wp:extent cx="4486275" cy="22383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left" w:pos="312"/>
        </w:tabs>
        <w:rPr>
          <w:rFonts w:cs="Times New Roman"/>
        </w:rPr>
      </w:pPr>
      <w:r>
        <w:rPr>
          <w:rFonts w:hint="eastAsia" w:cs="宋体"/>
        </w:rPr>
        <w:t>离职确认</w:t>
      </w:r>
    </w:p>
    <w:p>
      <w:pPr>
        <w:rPr>
          <w:rFonts w:cs="Times New Roman"/>
        </w:rPr>
      </w:pPr>
      <w:r>
        <w:rPr>
          <w:rFonts w:hint="eastAsia" w:cs="宋体"/>
        </w:rPr>
        <w:t>如中途离职，须进入系统进行离职确认。</w:t>
      </w:r>
    </w:p>
    <w:p>
      <w:pPr>
        <w:rPr>
          <w:rFonts w:cs="Times New Roman"/>
        </w:rPr>
      </w:pPr>
      <w:r>
        <w:rPr>
          <w:rFonts w:hint="eastAsia" w:cs="宋体"/>
        </w:rPr>
        <w:t>点击【见习离职确认】，填写离职日期、离职原因，点击【提交】并打印离职声明（一式两联），分别交见习单位和公共就业人才服务机构存档。</w:t>
      </w:r>
    </w:p>
    <w:p>
      <w:pPr>
        <w:rPr>
          <w:rFonts w:cs="Times New Roman"/>
        </w:rPr>
      </w:pPr>
      <w:r>
        <w:rPr>
          <w:rFonts w:cs="Times New Roman"/>
        </w:rPr>
        <w:drawing>
          <wp:inline distT="0" distB="0" distL="114300" distR="114300">
            <wp:extent cx="5200650" cy="26193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</w:rPr>
      </w:pPr>
    </w:p>
    <w:p>
      <w:pPr>
        <w:numPr>
          <w:ilvl w:val="0"/>
          <w:numId w:val="2"/>
        </w:numPr>
        <w:rPr>
          <w:rFonts w:cs="Times New Roman"/>
        </w:rPr>
      </w:pPr>
      <w:r>
        <w:rPr>
          <w:rFonts w:hint="eastAsia" w:cs="宋体"/>
        </w:rPr>
        <w:t>见习结束</w:t>
      </w:r>
    </w:p>
    <w:p>
      <w:pPr>
        <w:rPr>
          <w:rFonts w:cs="Times New Roman"/>
        </w:rPr>
      </w:pPr>
      <w:r>
        <w:rPr>
          <w:rFonts w:hint="eastAsia" w:cs="宋体"/>
        </w:rPr>
        <w:t>如期完成见习后，登陆系统打印《榆林市高校毕业生就业见习人员登记表》；此表一式</w:t>
      </w:r>
      <w:r>
        <w:t>3</w:t>
      </w:r>
      <w:r>
        <w:rPr>
          <w:rFonts w:hint="eastAsia" w:cs="宋体"/>
        </w:rPr>
        <w:t>份，正反打印，见习人员、见习单位、公共就业人才服务机构各留存</w:t>
      </w:r>
      <w:r>
        <w:t>1</w:t>
      </w:r>
      <w:r>
        <w:rPr>
          <w:rFonts w:hint="eastAsia" w:cs="宋体"/>
        </w:rPr>
        <w:t>份。</w:t>
      </w:r>
    </w:p>
    <w:p>
      <w:pPr>
        <w:rPr>
          <w:rFonts w:cs="Times New Roman"/>
        </w:rPr>
      </w:pPr>
      <w:r>
        <w:rPr>
          <w:rFonts w:cs="Times New Roman"/>
        </w:rPr>
        <w:drawing>
          <wp:inline distT="0" distB="0" distL="114300" distR="114300">
            <wp:extent cx="5257800" cy="22764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5C"/>
    <w:multiLevelType w:val="multilevel"/>
    <w:tmpl w:val="02CA285C"/>
    <w:lvl w:ilvl="0" w:tentative="0">
      <w:start w:val="5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35E5E7C"/>
    <w:multiLevelType w:val="multilevel"/>
    <w:tmpl w:val="335E5E7C"/>
    <w:lvl w:ilvl="0" w:tentative="0">
      <w:start w:val="2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F31A2"/>
    <w:rsid w:val="00006498"/>
    <w:rsid w:val="00104BEF"/>
    <w:rsid w:val="00115DD0"/>
    <w:rsid w:val="001B3532"/>
    <w:rsid w:val="001E693A"/>
    <w:rsid w:val="002307AA"/>
    <w:rsid w:val="002B42AD"/>
    <w:rsid w:val="002C17E9"/>
    <w:rsid w:val="002C40E7"/>
    <w:rsid w:val="0031234C"/>
    <w:rsid w:val="003866B3"/>
    <w:rsid w:val="003C621F"/>
    <w:rsid w:val="0043794C"/>
    <w:rsid w:val="005D292A"/>
    <w:rsid w:val="00626EC0"/>
    <w:rsid w:val="006A3692"/>
    <w:rsid w:val="008150A0"/>
    <w:rsid w:val="008E1F93"/>
    <w:rsid w:val="008E30DD"/>
    <w:rsid w:val="00954B9F"/>
    <w:rsid w:val="009F78C7"/>
    <w:rsid w:val="00A9610D"/>
    <w:rsid w:val="00AE2A0D"/>
    <w:rsid w:val="00AF555E"/>
    <w:rsid w:val="00BC7F53"/>
    <w:rsid w:val="00BF2BC1"/>
    <w:rsid w:val="00C33FAA"/>
    <w:rsid w:val="00C67584"/>
    <w:rsid w:val="00C86149"/>
    <w:rsid w:val="00F540C6"/>
    <w:rsid w:val="00FD629F"/>
    <w:rsid w:val="14C33F32"/>
    <w:rsid w:val="16AF08E7"/>
    <w:rsid w:val="18F3302D"/>
    <w:rsid w:val="1BEB4CDF"/>
    <w:rsid w:val="1DB80719"/>
    <w:rsid w:val="2B1F1244"/>
    <w:rsid w:val="2C9B7F80"/>
    <w:rsid w:val="38066EE0"/>
    <w:rsid w:val="404839D6"/>
    <w:rsid w:val="40AD259A"/>
    <w:rsid w:val="46E949C3"/>
    <w:rsid w:val="49E7248F"/>
    <w:rsid w:val="50872346"/>
    <w:rsid w:val="53536A97"/>
    <w:rsid w:val="53753B81"/>
    <w:rsid w:val="5A791A39"/>
    <w:rsid w:val="5F1F31A2"/>
    <w:rsid w:val="67740B56"/>
    <w:rsid w:val="67D3040E"/>
    <w:rsid w:val="6FDD34FE"/>
    <w:rsid w:val="73F17C7E"/>
    <w:rsid w:val="76E74243"/>
    <w:rsid w:val="784605D8"/>
    <w:rsid w:val="7CE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locked/>
    <w:uiPriority w:val="0"/>
    <w:rPr>
      <w:b/>
    </w:rPr>
  </w:style>
  <w:style w:type="character" w:customStyle="1" w:styleId="6">
    <w:name w:val="Heading 2 Char"/>
    <w:basedOn w:val="4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104</Words>
  <Characters>599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2018-08-29T05:12:00Z</dcterms:created>
  <dc:creator>Administrator</dc:creator>
  <cp:lastModifiedBy>Johnny</cp:lastModifiedBy>
  <cp:lastPrinted>2018-11-20T08:41:00Z</cp:lastPrinted>
  <dcterms:modified xsi:type="dcterms:W3CDTF">2019-05-20T02:59:35Z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