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8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580"/>
        <w:gridCol w:w="1240"/>
        <w:gridCol w:w="1280"/>
        <w:gridCol w:w="1720"/>
        <w:gridCol w:w="1300"/>
        <w:gridCol w:w="1300"/>
        <w:gridCol w:w="100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中山市人民政府办公室2019年公开招聘事业单位人员入围面试人员名单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中山市委市府机关大院服务中心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采购业务员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201901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201901017000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张丽明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83.61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201901028000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吴泽涛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201901038000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陈青然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79.12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201901010000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吴家辉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78.91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201901008000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谭泳梨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76.72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食堂管理员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201902002000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杨海维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73.84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201902001000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朱子灵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64.62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餐厅、会议中心管理员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201903005000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曹志明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201903004000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梁燕秋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77.07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201903003000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陈艺婵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201903002000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梁英杰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201903006000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何凯铭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65.15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201904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201904018000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吴君儿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80.93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201904037000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201904024000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黄慧琼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80.50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201904059000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庄景祥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80.43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201904061000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杨逸群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80.35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中山市委市府机关大院服务中心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会计师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201905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201905005000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冯家瑜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76.26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201905010000 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冯喜弟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75.61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201905012000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李其霞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75.26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201905008000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201905013000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林晓夏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73.81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201906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201906010000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戴巧玲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76.68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201906008000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75.59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201906003000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黄丹阳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74.98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201906017000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郑善绮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201906015000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72.94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园林绿化技术员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201907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201907004000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施梦良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79.58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201907001000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刘学弋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76.13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201907005000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蒋昕蓓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201907002000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关泳绮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201907003000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卢婉琳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60.52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配电工程师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201908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201908002000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漆昕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201908001000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201908003000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66.54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201908004000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刘咏枫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61.53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配电技术员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201909001000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叶志奇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86.38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中山市委市府机关大院服务中心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计算机技术员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201910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201910002000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孙佳旺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80.33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201910008000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黄宏志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70.96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201910001000 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赵祎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70.36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201910005000 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李灏廷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68.09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201910007000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陈英杰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67.00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工程技术员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201911005000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毛淑贞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75.64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201911015000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董润寰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75.29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201911010000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胡学辉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74.17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201911006000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关溢康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72.42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201911001000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黄国凯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71.82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舞台技术员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201912001000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冯炼谦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67.09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201912003000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陈文静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65.06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201912002000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梁锦豪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709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895"/>
    <w:rsid w:val="005571E1"/>
    <w:rsid w:val="008A1142"/>
    <w:rsid w:val="00CF1324"/>
    <w:rsid w:val="00CF7895"/>
    <w:rsid w:val="00DE14D7"/>
    <w:rsid w:val="06B828E4"/>
    <w:rsid w:val="485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288</Words>
  <Characters>1646</Characters>
  <Lines>13</Lines>
  <Paragraphs>3</Paragraphs>
  <TotalTime>24</TotalTime>
  <ScaleCrop>false</ScaleCrop>
  <LinksUpToDate>false</LinksUpToDate>
  <CharactersWithSpaces>1931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2019-07-31T03:15:00Z</dcterms:created>
  <dc:creator>财政分局</dc:creator>
  <cp:lastModifiedBy>Administrator</cp:lastModifiedBy>
  <cp:lastPrinted>2019-07-31T03:26:00Z</cp:lastPrinted>
  <dcterms:modified xsi:type="dcterms:W3CDTF">2019-08-01T03:52:27Z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