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方正黑体_GBK" w:cs="Times New Roman"/>
          <w:b w:val="0"/>
          <w:bCs/>
          <w:kern w:val="0"/>
          <w:sz w:val="32"/>
          <w:szCs w:val="32"/>
          <w:lang w:val="en-US" w:eastAsia="zh-CN"/>
        </w:rPr>
      </w:pPr>
      <w:r>
        <w:rPr>
          <w:rFonts w:hint="default" w:ascii="Times New Roman" w:hAnsi="Times New Roman" w:eastAsia="方正黑体_GBK" w:cs="Times New Roman"/>
          <w:b w:val="0"/>
          <w:bCs/>
          <w:kern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达州电力集团有限公司</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2019年“达州英才计划”引才行动的通知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720" w:firstLineChars="200"/>
        <w:jc w:val="left"/>
        <w:textAlignment w:val="auto"/>
        <w:outlineLvl w:val="9"/>
        <w:rPr>
          <w:rFonts w:hint="default" w:ascii="Times New Roman" w:hAnsi="Times New Roman" w:eastAsia="方正黑体_GBK" w:cs="Times New Roman"/>
          <w:b w:val="0"/>
          <w:bCs w:val="0"/>
          <w:sz w:val="36"/>
          <w:szCs w:val="36"/>
          <w:lang w:val="en-US" w:eastAsia="zh-CN"/>
        </w:rPr>
      </w:pPr>
      <w:r>
        <w:rPr>
          <w:rFonts w:hint="default" w:ascii="Times New Roman" w:hAnsi="Times New Roman" w:eastAsia="方正黑体_GBK" w:cs="Times New Roman"/>
          <w:b w:val="0"/>
          <w:bCs w:val="0"/>
          <w:sz w:val="36"/>
          <w:szCs w:val="36"/>
          <w:lang w:val="en-US" w:eastAsia="zh-CN"/>
        </w:rPr>
        <w:t>一、资格复审、实绩认定</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right="0" w:rightChars="0"/>
        <w:jc w:val="left"/>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eastAsia="zh-CN"/>
        </w:rPr>
        <w:t>一</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资格复审</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仿宋" w:cs="Times New Roman"/>
          <w:kern w:val="0"/>
          <w:sz w:val="30"/>
          <w:szCs w:val="30"/>
          <w:lang w:val="en-US" w:eastAsia="zh-CN" w:bidi="ar"/>
        </w:rPr>
      </w:pPr>
      <w:r>
        <w:rPr>
          <w:rFonts w:hint="default" w:ascii="Times New Roman" w:hAnsi="Times New Roman" w:eastAsia="仿宋" w:cs="Times New Roman"/>
          <w:sz w:val="32"/>
          <w:szCs w:val="32"/>
          <w:lang w:val="en-US" w:eastAsia="zh-CN"/>
        </w:rPr>
        <w:t>资格复审人员应提供岗位所要求的</w:t>
      </w:r>
      <w:r>
        <w:rPr>
          <w:rFonts w:hint="default" w:ascii="Times New Roman" w:hAnsi="Times New Roman" w:eastAsia="仿宋" w:cs="Times New Roman"/>
          <w:kern w:val="0"/>
          <w:sz w:val="32"/>
          <w:szCs w:val="32"/>
          <w:lang w:val="en-US" w:eastAsia="zh-CN" w:bidi="ar"/>
        </w:rPr>
        <w:t>学历学位证书,身份证等证明材料原件及复印件(1份),达州市外在编人员须提供所在单位同意报考证明。高校应届毕业生应出具本人学生证或院系学籍管理部出具的有关学历及专业证明。海外留学生应提供国家教育部有关学历认证机构认证的学历证明。</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资格审查贯穿引才活动全过程,在任何阶段发现报名者提供虚假信息或有不符合岗位要求情形的，均取消其引进资格。</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w:t>
      </w:r>
      <w:r>
        <w:rPr>
          <w:rFonts w:hint="default" w:ascii="Times New Roman" w:hAnsi="Times New Roman" w:eastAsia="仿宋" w:cs="Times New Roman"/>
          <w:kern w:val="0"/>
          <w:sz w:val="30"/>
          <w:szCs w:val="30"/>
          <w:lang w:val="en-US" w:eastAsia="zh-CN" w:bidi="ar"/>
        </w:rPr>
        <w:t>资格复审时间：2019年8月17日8:30－8月18日12：00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b/>
          <w:bCs/>
          <w:kern w:val="0"/>
          <w:sz w:val="32"/>
          <w:szCs w:val="32"/>
          <w:lang w:val="en-US" w:eastAsia="zh-CN" w:bidi="ar"/>
        </w:rPr>
        <w:t>（二）实绩认定</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资格复审合格人员进入实绩认定。实绩认定充分体现行业、专业及岗位特点,以量化方式进行,参加人员应提供学历学位、职称、取得的学术研究成果和获得的表彰奖励等相关文件(证书)原件及复印件(1份)。实绩认定加分不超过3分。</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jc w:val="left"/>
        <w:textAlignment w:val="auto"/>
        <w:outlineLvl w:val="9"/>
        <w:rPr>
          <w:rFonts w:hint="default" w:ascii="Times New Roman" w:hAnsi="Times New Roman" w:eastAsia="仿宋" w:cs="Times New Roman"/>
          <w:kern w:val="0"/>
          <w:sz w:val="30"/>
          <w:szCs w:val="30"/>
          <w:lang w:val="en-US" w:eastAsia="zh-CN" w:bidi="ar"/>
        </w:rPr>
      </w:pPr>
      <w:r>
        <w:rPr>
          <w:rFonts w:hint="default" w:ascii="Times New Roman" w:hAnsi="Times New Roman" w:eastAsia="仿宋" w:cs="Times New Roman"/>
          <w:kern w:val="0"/>
          <w:sz w:val="32"/>
          <w:szCs w:val="32"/>
          <w:lang w:val="en-US" w:eastAsia="zh-CN" w:bidi="ar"/>
        </w:rPr>
        <w:t>　　</w:t>
      </w:r>
      <w:r>
        <w:rPr>
          <w:rFonts w:hint="default" w:ascii="Times New Roman" w:hAnsi="Times New Roman" w:eastAsia="仿宋" w:cs="Times New Roman"/>
          <w:kern w:val="0"/>
          <w:sz w:val="30"/>
          <w:szCs w:val="30"/>
          <w:lang w:val="en-US" w:eastAsia="zh-CN" w:bidi="ar"/>
        </w:rPr>
        <w:t>实绩认定时间：2019年8月17日8:30－8月18日12：00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720" w:firstLineChars="200"/>
        <w:jc w:val="left"/>
        <w:textAlignment w:val="auto"/>
        <w:outlineLvl w:val="9"/>
        <w:rPr>
          <w:rFonts w:hint="default" w:ascii="Times New Roman" w:hAnsi="Times New Roman" w:eastAsia="方正黑体_GBK" w:cs="Times New Roman"/>
          <w:b w:val="0"/>
          <w:bCs w:val="0"/>
          <w:kern w:val="0"/>
          <w:sz w:val="36"/>
          <w:szCs w:val="36"/>
          <w:lang w:val="en-US" w:eastAsia="zh-CN" w:bidi="ar"/>
        </w:rPr>
      </w:pPr>
      <w:r>
        <w:rPr>
          <w:rFonts w:hint="default" w:ascii="Times New Roman" w:hAnsi="Times New Roman" w:eastAsia="方正黑体_GBK" w:cs="Times New Roman"/>
          <w:b w:val="0"/>
          <w:bCs w:val="0"/>
          <w:kern w:val="0"/>
          <w:sz w:val="36"/>
          <w:szCs w:val="36"/>
          <w:lang w:val="en-US" w:eastAsia="zh-CN" w:bidi="ar"/>
        </w:rPr>
        <w:t>二、综合测试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sz w:val="32"/>
          <w:szCs w:val="32"/>
          <w:lang w:eastAsia="zh-CN"/>
        </w:rPr>
        <w:t>综合测试</w:t>
      </w:r>
      <w:r>
        <w:rPr>
          <w:rFonts w:hint="default" w:ascii="Times New Roman" w:hAnsi="Times New Roman" w:eastAsia="仿宋" w:cs="Times New Roman"/>
          <w:sz w:val="32"/>
          <w:szCs w:val="32"/>
        </w:rPr>
        <w:t>分为笔试、面试。</w:t>
      </w:r>
      <w:r>
        <w:rPr>
          <w:rFonts w:hint="default" w:ascii="Times New Roman" w:hAnsi="Times New Roman" w:eastAsia="仿宋" w:cs="Times New Roman"/>
          <w:bCs/>
          <w:sz w:val="32"/>
          <w:szCs w:val="32"/>
        </w:rPr>
        <w:t>参加考试时，应试人员须携带准考证和本人有效身份证原件，两证不全者不得参加考试。</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right="0" w:rightChars="0" w:firstLine="64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笔试采取闭卷的方式进行，考试内容</w:t>
      </w:r>
      <w:r>
        <w:rPr>
          <w:rFonts w:hint="default" w:ascii="Times New Roman" w:hAnsi="Times New Roman" w:eastAsia="仿宋" w:cs="Times New Roman"/>
          <w:sz w:val="32"/>
          <w:szCs w:val="32"/>
          <w:lang w:eastAsia="zh-CN"/>
        </w:rPr>
        <w:t>为与所招聘专业相关的专业化知识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笔试满分为</w:t>
      </w:r>
      <w:r>
        <w:rPr>
          <w:rFonts w:hint="default" w:ascii="Times New Roman" w:hAnsi="Times New Roman" w:eastAsia="仿宋" w:cs="Times New Roman"/>
          <w:sz w:val="32"/>
          <w:szCs w:val="32"/>
          <w:lang w:val="en-US" w:eastAsia="zh-CN"/>
        </w:rPr>
        <w:t>100分。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right="0" w:rightChars="0" w:firstLine="64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笔试时间：</w:t>
      </w:r>
      <w:r>
        <w:rPr>
          <w:rFonts w:hint="default" w:ascii="Times New Roman" w:hAnsi="Times New Roman" w:eastAsia="仿宋" w:cs="Times New Roman"/>
          <w:sz w:val="32"/>
          <w:szCs w:val="32"/>
          <w:lang w:val="en-US" w:eastAsia="zh-CN"/>
        </w:rPr>
        <w:t>2019年8月18日14：30；笔试地点：具体考试地点另行通知。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（二）面试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right="0" w:rightChars="0" w:firstLine="64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根据笔试成绩高低，按</w:t>
      </w:r>
      <w:r>
        <w:rPr>
          <w:rFonts w:hint="default" w:ascii="Times New Roman" w:hAnsi="Times New Roman" w:eastAsia="仿宋" w:cs="Times New Roman"/>
          <w:sz w:val="32"/>
          <w:szCs w:val="32"/>
          <w:lang w:eastAsia="zh-CN"/>
        </w:rPr>
        <w:t>各岗位实际</w:t>
      </w:r>
      <w:r>
        <w:rPr>
          <w:rFonts w:hint="default" w:ascii="Times New Roman" w:hAnsi="Times New Roman" w:eastAsia="仿宋" w:cs="Times New Roman"/>
          <w:sz w:val="32"/>
          <w:szCs w:val="32"/>
        </w:rPr>
        <w:t>录取人数1:</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的比例进入面试，如最后一名面试人选笔试成绩出现并列，则并列进入面试。面试</w:t>
      </w:r>
      <w:r>
        <w:rPr>
          <w:rFonts w:hint="default" w:ascii="Times New Roman" w:hAnsi="Times New Roman" w:eastAsia="仿宋" w:cs="Times New Roman"/>
          <w:sz w:val="32"/>
          <w:szCs w:val="32"/>
          <w:lang w:eastAsia="zh-CN"/>
        </w:rPr>
        <w:t>为专业化面试</w:t>
      </w:r>
      <w:r>
        <w:rPr>
          <w:rFonts w:hint="default" w:ascii="Times New Roman" w:hAnsi="Times New Roman" w:eastAsia="仿宋" w:cs="Times New Roman"/>
          <w:sz w:val="32"/>
          <w:szCs w:val="32"/>
          <w:lang w:val="en-US" w:eastAsia="zh-CN"/>
        </w:rPr>
        <w:t>+结构化面试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重点考核</w:t>
      </w:r>
      <w:r>
        <w:rPr>
          <w:rFonts w:hint="default" w:ascii="Times New Roman" w:hAnsi="Times New Roman" w:eastAsia="仿宋" w:cs="Times New Roman"/>
          <w:sz w:val="32"/>
          <w:szCs w:val="32"/>
          <w:lang w:eastAsia="zh-CN"/>
        </w:rPr>
        <w:t>相关专业化</w:t>
      </w:r>
      <w:r>
        <w:rPr>
          <w:rFonts w:hint="default" w:ascii="Times New Roman" w:hAnsi="Times New Roman" w:eastAsia="仿宋" w:cs="Times New Roman"/>
          <w:sz w:val="32"/>
          <w:szCs w:val="32"/>
        </w:rPr>
        <w:t>知识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沟通能力等。</w:t>
      </w:r>
      <w:r>
        <w:rPr>
          <w:rFonts w:hint="default" w:ascii="Times New Roman" w:hAnsi="Times New Roman" w:eastAsia="仿宋" w:cs="Times New Roman"/>
          <w:sz w:val="32"/>
          <w:szCs w:val="32"/>
          <w:lang w:eastAsia="zh-CN"/>
        </w:rPr>
        <w:t>面试满分为</w:t>
      </w:r>
      <w:r>
        <w:rPr>
          <w:rFonts w:hint="default" w:ascii="Times New Roman" w:hAnsi="Times New Roman" w:eastAsia="仿宋" w:cs="Times New Roman"/>
          <w:sz w:val="32"/>
          <w:szCs w:val="32"/>
          <w:lang w:val="en-US" w:eastAsia="zh-CN"/>
        </w:rPr>
        <w:t>100分。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right="0" w:rightChars="0" w:firstLine="640"/>
        <w:jc w:val="lef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面试时间及地点：具体面试时间和面试地点另行通知。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eastAsia="zh-CN"/>
        </w:rPr>
        <w:t>（三）</w:t>
      </w:r>
      <w:r>
        <w:rPr>
          <w:rFonts w:hint="default" w:ascii="Times New Roman" w:hAnsi="Times New Roman" w:eastAsia="仿宋" w:cs="Times New Roman"/>
          <w:b/>
          <w:bCs/>
          <w:sz w:val="32"/>
          <w:szCs w:val="32"/>
        </w:rPr>
        <w:t>录取方式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right="0" w:rightChars="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按照考试考核总成绩由高到低录取，考试考核总成绩=笔试成绩×</w:t>
      </w:r>
      <w:r>
        <w:rPr>
          <w:rFonts w:hint="default"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%+面试成绩×</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0%</w:t>
      </w:r>
      <w:r>
        <w:rPr>
          <w:rFonts w:hint="default" w:ascii="Times New Roman" w:hAnsi="Times New Roman" w:eastAsia="仿宋" w:cs="Times New Roman"/>
          <w:sz w:val="32"/>
          <w:szCs w:val="32"/>
          <w:lang w:val="en-US" w:eastAsia="zh-CN"/>
        </w:rPr>
        <w:t>+实绩认定加分</w:t>
      </w:r>
      <w:r>
        <w:rPr>
          <w:rFonts w:hint="default" w:ascii="Times New Roman" w:hAnsi="Times New Roman" w:eastAsia="仿宋"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right="0" w:rightChars="0"/>
        <w:jc w:val="lef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2.硕士</w:t>
      </w:r>
      <w:r>
        <w:rPr>
          <w:rFonts w:hint="default" w:ascii="Times New Roman" w:hAnsi="Times New Roman" w:eastAsia="仿宋_GB2312" w:cs="Times New Roman"/>
          <w:bCs/>
          <w:sz w:val="32"/>
          <w:szCs w:val="32"/>
        </w:rPr>
        <w:t>生</w:t>
      </w:r>
      <w:r>
        <w:rPr>
          <w:rFonts w:hint="default" w:ascii="Times New Roman" w:hAnsi="Times New Roman" w:eastAsia="仿宋_GB2312" w:cs="Times New Roman"/>
          <w:bCs/>
          <w:sz w:val="32"/>
          <w:szCs w:val="32"/>
          <w:lang w:eastAsia="zh-CN"/>
        </w:rPr>
        <w:t>及以上人员</w:t>
      </w:r>
      <w:r>
        <w:rPr>
          <w:rFonts w:hint="default" w:ascii="Times New Roman" w:hAnsi="Times New Roman" w:eastAsia="仿宋_GB2312" w:cs="Times New Roman"/>
          <w:bCs/>
          <w:sz w:val="32"/>
          <w:szCs w:val="32"/>
        </w:rPr>
        <w:t>免笔试，直接进入面试。</w:t>
      </w:r>
      <w:r>
        <w:rPr>
          <w:rFonts w:hint="default" w:ascii="Times New Roman" w:hAnsi="Times New Roman" w:eastAsia="仿宋_GB2312" w:cs="Times New Roman"/>
          <w:sz w:val="32"/>
          <w:szCs w:val="32"/>
        </w:rPr>
        <w:t>面试成绩</w:t>
      </w:r>
      <w:r>
        <w:rPr>
          <w:rFonts w:hint="default" w:ascii="Times New Roman" w:hAnsi="Times New Roman" w:eastAsia="仿宋_GB2312" w:cs="Times New Roman"/>
          <w:sz w:val="32"/>
          <w:szCs w:val="32"/>
          <w:lang w:val="en-US" w:eastAsia="zh-CN"/>
        </w:rPr>
        <w:t>+实绩认定加分</w:t>
      </w:r>
      <w:r>
        <w:rPr>
          <w:rFonts w:hint="default" w:ascii="Times New Roman" w:hAnsi="Times New Roman" w:eastAsia="仿宋_GB2312" w:cs="Times New Roman"/>
          <w:sz w:val="32"/>
          <w:szCs w:val="32"/>
        </w:rPr>
        <w:t>即为本次</w:t>
      </w:r>
      <w:r>
        <w:rPr>
          <w:rFonts w:hint="default" w:ascii="Times New Roman" w:hAnsi="Times New Roman" w:eastAsia="仿宋_GB2312" w:cs="Times New Roman"/>
          <w:sz w:val="32"/>
          <w:szCs w:val="32"/>
          <w:lang w:eastAsia="zh-CN"/>
        </w:rPr>
        <w:t>考试考核总</w:t>
      </w:r>
      <w:r>
        <w:rPr>
          <w:rFonts w:hint="default" w:ascii="Times New Roman" w:hAnsi="Times New Roman" w:eastAsia="仿宋_GB2312" w:cs="Times New Roman"/>
          <w:sz w:val="32"/>
          <w:szCs w:val="32"/>
        </w:rPr>
        <w:t>成绩</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420" w:leftChars="200" w:right="0" w:rightChars="0" w:firstLine="220" w:firstLineChars="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笔试成绩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面试成绩</w:t>
      </w:r>
      <w:r>
        <w:rPr>
          <w:rFonts w:hint="default" w:ascii="Times New Roman" w:hAnsi="Times New Roman" w:eastAsia="仿宋" w:cs="Times New Roman"/>
          <w:sz w:val="32"/>
          <w:szCs w:val="32"/>
          <w:lang w:eastAsia="zh-CN"/>
        </w:rPr>
        <w:t>、考核总成绩</w:t>
      </w:r>
      <w:r>
        <w:rPr>
          <w:rFonts w:hint="default" w:ascii="Times New Roman" w:hAnsi="Times New Roman" w:eastAsia="仿宋" w:cs="Times New Roman"/>
          <w:sz w:val="32"/>
          <w:szCs w:val="32"/>
        </w:rPr>
        <w:t>保留小数点后</w:t>
      </w:r>
      <w:r>
        <w:rPr>
          <w:rFonts w:hint="default" w:ascii="Times New Roman" w:hAnsi="Times New Roman" w:eastAsia="仿宋" w:cs="Times New Roman"/>
          <w:sz w:val="32"/>
          <w:szCs w:val="32"/>
          <w:lang w:eastAsia="zh-CN"/>
        </w:rPr>
        <w:t>两</w:t>
      </w:r>
      <w:r>
        <w:rPr>
          <w:rFonts w:hint="default" w:ascii="Times New Roman" w:hAnsi="Times New Roman" w:eastAsia="仿宋" w:cs="Times New Roman"/>
          <w:sz w:val="32"/>
          <w:szCs w:val="32"/>
        </w:rPr>
        <w:t>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eastAsia="zh-CN"/>
        </w:rPr>
        <w:t>四</w:t>
      </w:r>
      <w:r>
        <w:rPr>
          <w:rFonts w:hint="default" w:ascii="Times New Roman" w:hAnsi="Times New Roman" w:eastAsia="仿宋" w:cs="Times New Roman"/>
          <w:b/>
          <w:bCs/>
          <w:sz w:val="32"/>
          <w:szCs w:val="32"/>
        </w:rPr>
        <w:t>）开考比例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应聘岗位笔试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面试</w:t>
      </w:r>
      <w:r>
        <w:rPr>
          <w:rFonts w:hint="default" w:ascii="Times New Roman" w:hAnsi="Times New Roman" w:eastAsia="仿宋" w:cs="Times New Roman"/>
          <w:sz w:val="32"/>
          <w:szCs w:val="32"/>
        </w:rPr>
        <w:t>开考比例</w:t>
      </w:r>
      <w:r>
        <w:rPr>
          <w:rFonts w:hint="default" w:ascii="Times New Roman" w:hAnsi="Times New Roman" w:eastAsia="仿宋" w:cs="Times New Roman"/>
          <w:sz w:val="32"/>
          <w:szCs w:val="32"/>
          <w:lang w:val="en-US" w:eastAsia="zh-CN"/>
        </w:rPr>
        <w:t>均</w:t>
      </w:r>
      <w:r>
        <w:rPr>
          <w:rFonts w:hint="default" w:ascii="Times New Roman" w:hAnsi="Times New Roman" w:eastAsia="仿宋" w:cs="Times New Roman"/>
          <w:sz w:val="32"/>
          <w:szCs w:val="32"/>
        </w:rPr>
        <w:t>为1:3，达不到开考比例的，经集团</w:t>
      </w:r>
      <w:r>
        <w:rPr>
          <w:rFonts w:hint="default" w:ascii="Times New Roman" w:hAnsi="Times New Roman" w:eastAsia="仿宋" w:cs="Times New Roman"/>
          <w:sz w:val="32"/>
          <w:szCs w:val="32"/>
          <w:lang w:val="en-US" w:eastAsia="zh-CN"/>
        </w:rPr>
        <w:t>党委</w:t>
      </w:r>
      <w:r>
        <w:rPr>
          <w:rFonts w:hint="default" w:ascii="Times New Roman" w:hAnsi="Times New Roman" w:eastAsia="仿宋" w:cs="Times New Roman"/>
          <w:sz w:val="32"/>
          <w:szCs w:val="32"/>
        </w:rPr>
        <w:t>同意，可适当调整为1:2；调整后，仍达不到开考比例的，取消或减少招聘计划。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right="0" w:rightChars="0" w:firstLine="720" w:firstLineChars="200"/>
        <w:jc w:val="left"/>
        <w:textAlignment w:val="auto"/>
        <w:outlineLvl w:val="9"/>
        <w:rPr>
          <w:rFonts w:hint="default" w:ascii="Times New Roman" w:hAnsi="Times New Roman" w:eastAsia="方正黑体_GBK" w:cs="Times New Roman"/>
          <w:b w:val="0"/>
          <w:bCs w:val="0"/>
          <w:sz w:val="36"/>
          <w:szCs w:val="36"/>
          <w:lang w:val="en-US" w:eastAsia="zh-CN"/>
        </w:rPr>
      </w:pPr>
      <w:r>
        <w:rPr>
          <w:rFonts w:hint="default" w:ascii="Times New Roman" w:hAnsi="Times New Roman" w:eastAsia="方正黑体_GBK" w:cs="Times New Roman"/>
          <w:b w:val="0"/>
          <w:bCs w:val="0"/>
          <w:sz w:val="36"/>
          <w:szCs w:val="36"/>
          <w:lang w:val="en-US" w:eastAsia="zh-CN"/>
        </w:rPr>
        <w:t>三、体检考察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根据实绩考核及综合测试考核情况,按岗位需求计划1:1 比例确定体检考察人员。 若考核总成绩相同,面谈考核成绩高者进入体检考察范围;若总成绩、面谈考核成绩均相同的,可组织加试。</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体检的项目和标准参照修订后的《公务员录用体检通用标准(试行)》和《公务员录用体检操作手册(试行)》执行。对在体检中弄虚作假或者隐瞒真实情况,致使体检结果失真的,不予引进。</w:t>
      </w:r>
      <w:r>
        <w:rPr>
          <w:rFonts w:hint="default" w:ascii="Times New Roman" w:hAnsi="Times New Roman" w:eastAsia="仿宋_GB2312" w:cs="Times New Roman"/>
          <w:sz w:val="32"/>
          <w:szCs w:val="32"/>
        </w:rPr>
        <w:t>出现体检或其他原因不合格者，</w:t>
      </w:r>
      <w:r>
        <w:rPr>
          <w:rFonts w:hint="default" w:ascii="Times New Roman" w:hAnsi="Times New Roman" w:eastAsia="仿宋_GB2312" w:cs="Times New Roman"/>
          <w:sz w:val="32"/>
          <w:szCs w:val="32"/>
          <w:lang w:eastAsia="zh-CN"/>
        </w:rPr>
        <w:t>取消引进资格。</w:t>
      </w:r>
      <w:r>
        <w:rPr>
          <w:rFonts w:hint="default" w:ascii="Times New Roman" w:hAnsi="Times New Roman" w:eastAsia="仿宋" w:cs="Times New Roman"/>
          <w:kern w:val="0"/>
          <w:sz w:val="32"/>
          <w:szCs w:val="32"/>
          <w:lang w:val="en-US" w:eastAsia="zh-CN" w:bidi="ar"/>
        </w:rPr>
        <w:t>体检费用由用人单位承担。</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考察主要采取个别谈话、查阅资料等方式进行。考察主要内容为德能勤绩廉以及身体健康、心理健康、诚信和职位的匹配情况。对考察中发现有不适宜从事该职位工作的.不予引进。出现体检、考察不合格或其他情况缺额的,经用人单位同意后可按同一岗位考核成绩从高到低依次等额递补。</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w:t>
      </w:r>
      <w:r>
        <w:rPr>
          <w:rFonts w:hint="default" w:ascii="Times New Roman" w:hAnsi="Times New Roman" w:eastAsia="方正黑体_GBK" w:cs="Times New Roman"/>
          <w:b w:val="0"/>
          <w:bCs w:val="0"/>
          <w:kern w:val="0"/>
          <w:sz w:val="36"/>
          <w:szCs w:val="36"/>
          <w:lang w:val="en-US" w:eastAsia="zh-CN" w:bidi="ar"/>
        </w:rPr>
        <w:t>四、网上公示</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招聘环节的笔试、面试、体检考察结果等相关信息统一在达州人事考试网上公示,公示期各为7个工作日。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right="0" w:rightChars="0" w:firstLine="720" w:firstLineChars="200"/>
        <w:jc w:val="left"/>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方正黑体_GBK" w:cs="Times New Roman"/>
          <w:b w:val="0"/>
          <w:bCs w:val="0"/>
          <w:kern w:val="0"/>
          <w:sz w:val="36"/>
          <w:szCs w:val="36"/>
          <w:lang w:val="en-US" w:eastAsia="zh-CN" w:bidi="ar"/>
        </w:rPr>
        <w:t>五、办理手续</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经公示期满且无异议的,按规定程序办理相关引进手续,高校应届毕业生先签订“三方协议”,待取得毕业证,学位证等相关证件后办理正式入职手续。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right="0" w:rightChars="0" w:firstLine="720" w:firstLineChars="200"/>
        <w:jc w:val="left"/>
        <w:textAlignment w:val="auto"/>
        <w:outlineLvl w:val="9"/>
        <w:rPr>
          <w:rFonts w:hint="default" w:ascii="Times New Roman" w:hAnsi="Times New Roman" w:eastAsia="方正黑体_GBK" w:cs="Times New Roman"/>
          <w:b w:val="0"/>
          <w:bCs w:val="0"/>
          <w:kern w:val="0"/>
          <w:sz w:val="36"/>
          <w:szCs w:val="36"/>
          <w:lang w:val="en-US" w:eastAsia="zh-CN" w:bidi="ar"/>
        </w:rPr>
      </w:pPr>
      <w:r>
        <w:rPr>
          <w:rFonts w:hint="default" w:ascii="Times New Roman" w:hAnsi="Times New Roman" w:eastAsia="方正黑体_GBK" w:cs="Times New Roman"/>
          <w:b w:val="0"/>
          <w:bCs w:val="0"/>
          <w:kern w:val="0"/>
          <w:sz w:val="36"/>
          <w:szCs w:val="36"/>
          <w:lang w:val="en-US" w:eastAsia="zh-CN" w:bidi="ar"/>
        </w:rPr>
        <w:t>六、纪律及其他</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　　</w:t>
      </w:r>
      <w:r>
        <w:rPr>
          <w:rFonts w:hint="default" w:ascii="Times New Roman" w:hAnsi="Times New Roman" w:eastAsia="楷体_GB2312" w:cs="Times New Roman"/>
          <w:sz w:val="32"/>
          <w:szCs w:val="32"/>
        </w:rPr>
        <w:t>（一）</w:t>
      </w:r>
      <w:r>
        <w:rPr>
          <w:rFonts w:hint="default" w:ascii="Times New Roman" w:hAnsi="Times New Roman" w:eastAsia="仿宋_GB2312" w:cs="Times New Roman"/>
          <w:sz w:val="32"/>
          <w:szCs w:val="32"/>
        </w:rPr>
        <w:t>应聘人员需诚信参与考试录用的各个环节，遵守招聘工作的相关规定。有违纪违规行为的，取消其</w:t>
      </w:r>
      <w:r>
        <w:rPr>
          <w:rFonts w:hint="default" w:ascii="Times New Roman" w:hAnsi="Times New Roman" w:eastAsia="仿宋_GB2312" w:cs="Times New Roman"/>
          <w:sz w:val="32"/>
          <w:szCs w:val="32"/>
          <w:lang w:eastAsia="zh-CN"/>
        </w:rPr>
        <w:t>引进</w:t>
      </w:r>
      <w:r>
        <w:rPr>
          <w:rFonts w:hint="default" w:ascii="Times New Roman" w:hAnsi="Times New Roman" w:eastAsia="仿宋_GB2312" w:cs="Times New Roman"/>
          <w:sz w:val="32"/>
          <w:szCs w:val="32"/>
        </w:rPr>
        <w:t>资格；招聘工作组织管理人员有违规违纪行为的，按相关规定处理。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仿宋_GB2312" w:cs="Times New Roman"/>
          <w:sz w:val="32"/>
          <w:szCs w:val="32"/>
        </w:rPr>
        <w:t>凡</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未在规定时间内按要求参加</w:t>
      </w:r>
      <w:r>
        <w:rPr>
          <w:rFonts w:hint="default" w:ascii="Times New Roman" w:hAnsi="Times New Roman" w:eastAsia="仿宋_GB2312" w:cs="Times New Roman"/>
          <w:sz w:val="32"/>
          <w:szCs w:val="32"/>
          <w:lang w:eastAsia="zh-CN"/>
        </w:rPr>
        <w:t>资格复审、实绩认定、</w:t>
      </w:r>
      <w:r>
        <w:rPr>
          <w:rFonts w:hint="default" w:ascii="Times New Roman" w:hAnsi="Times New Roman" w:eastAsia="仿宋_GB2312" w:cs="Times New Roman"/>
          <w:sz w:val="32"/>
          <w:szCs w:val="32"/>
        </w:rPr>
        <w:t>笔试、面试、体检、</w:t>
      </w:r>
      <w:r>
        <w:rPr>
          <w:rFonts w:hint="default" w:ascii="Times New Roman" w:hAnsi="Times New Roman" w:eastAsia="仿宋_GB2312" w:cs="Times New Roman"/>
          <w:sz w:val="32"/>
          <w:szCs w:val="32"/>
          <w:lang w:eastAsia="zh-CN"/>
        </w:rPr>
        <w:t>政审</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任一环节</w:t>
      </w:r>
      <w:r>
        <w:rPr>
          <w:rFonts w:hint="default" w:ascii="Times New Roman" w:hAnsi="Times New Roman" w:eastAsia="仿宋_GB2312" w:cs="Times New Roman"/>
          <w:sz w:val="32"/>
          <w:szCs w:val="32"/>
        </w:rPr>
        <w:t>，均视为自动放弃</w:t>
      </w:r>
      <w:r>
        <w:rPr>
          <w:rFonts w:hint="default" w:ascii="Times New Roman" w:hAnsi="Times New Roman" w:eastAsia="仿宋_GB2312" w:cs="Times New Roman"/>
          <w:sz w:val="32"/>
          <w:szCs w:val="32"/>
          <w:lang w:eastAsia="zh-CN"/>
        </w:rPr>
        <w:t>引进</w:t>
      </w:r>
      <w:r>
        <w:rPr>
          <w:rFonts w:hint="default" w:ascii="Times New Roman" w:hAnsi="Times New Roman" w:eastAsia="仿宋_GB2312" w:cs="Times New Roman"/>
          <w:sz w:val="32"/>
          <w:szCs w:val="32"/>
        </w:rPr>
        <w:t>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有下列情形之一者，不予</w:t>
      </w:r>
      <w:r>
        <w:rPr>
          <w:rFonts w:hint="default" w:ascii="Times New Roman" w:hAnsi="Times New Roman" w:eastAsia="仿宋" w:cs="Times New Roman"/>
          <w:sz w:val="32"/>
          <w:szCs w:val="32"/>
          <w:lang w:eastAsia="zh-CN"/>
        </w:rPr>
        <w:t>引进</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违反国家法律、法规及政策规定者</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在招聘任一环节，发现不符合招聘相关条件、规定者</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提供虚假信息者</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违反考试纪律及本方案相关规定者。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bCs w:val="0"/>
          <w:kern w:val="0"/>
          <w:sz w:val="32"/>
          <w:szCs w:val="32"/>
          <w:lang w:val="en-US" w:eastAsia="zh-CN" w:bidi="ar"/>
        </w:rPr>
        <w:t>（四）</w:t>
      </w:r>
      <w:r>
        <w:rPr>
          <w:rFonts w:hint="default" w:ascii="Times New Roman" w:hAnsi="Times New Roman" w:eastAsia="仿宋" w:cs="Times New Roman"/>
          <w:sz w:val="32"/>
          <w:szCs w:val="32"/>
        </w:rPr>
        <w:t>本《方案》由达州电力集团有限公司人力资源部负责解释。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咨询、监督举报电话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rPr>
        <w:t>：集团人力资源部  0818-23</w:t>
      </w:r>
      <w:r>
        <w:rPr>
          <w:rFonts w:hint="default" w:ascii="Times New Roman" w:hAnsi="Times New Roman" w:eastAsia="仿宋_GB2312" w:cs="Times New Roman"/>
          <w:sz w:val="32"/>
          <w:szCs w:val="32"/>
          <w:lang w:val="en-US" w:eastAsia="zh-CN"/>
        </w:rPr>
        <w:t>86541</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监督举报</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rPr>
        <w:t xml:space="preserve">：集团纪检监察（审计）部  0818-2386543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达州电力集团有限公司</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仿宋" w:cs="Times New Roman"/>
          <w:sz w:val="32"/>
          <w:szCs w:val="32"/>
          <w:lang w:val="en-US" w:eastAsia="zh-CN"/>
        </w:rPr>
        <w:t xml:space="preserve">                      2019年</w:t>
      </w:r>
      <w:r>
        <w:rPr>
          <w:rFonts w:hint="eastAsia" w:eastAsia="仿宋" w:cs="Times New Roman"/>
          <w:sz w:val="32"/>
          <w:szCs w:val="32"/>
          <w:lang w:val="en-US" w:eastAsia="zh-CN"/>
        </w:rPr>
        <w:t>8</w:t>
      </w:r>
      <w:r>
        <w:rPr>
          <w:rFonts w:hint="default" w:ascii="Times New Roman" w:hAnsi="Times New Roman" w:eastAsia="仿宋" w:cs="Times New Roman"/>
          <w:sz w:val="32"/>
          <w:szCs w:val="32"/>
          <w:lang w:val="en-US" w:eastAsia="zh-CN"/>
        </w:rPr>
        <w:t>月</w:t>
      </w:r>
      <w:r>
        <w:rPr>
          <w:rFonts w:hint="eastAsia" w:eastAsia="仿宋" w:cs="Times New Roman"/>
          <w:sz w:val="32"/>
          <w:szCs w:val="32"/>
          <w:lang w:val="en-US" w:eastAsia="zh-CN"/>
        </w:rPr>
        <w:t>5</w:t>
      </w:r>
      <w:r>
        <w:rPr>
          <w:rFonts w:hint="default" w:ascii="Times New Roman" w:hAnsi="Times New Roman" w:eastAsia="仿宋" w:cs="Times New Roman"/>
          <w:sz w:val="32"/>
          <w:szCs w:val="32"/>
          <w:lang w:val="en-US" w:eastAsia="zh-CN"/>
        </w:rPr>
        <w:t>日</w:t>
      </w:r>
      <w:r>
        <w:rPr>
          <w:rFonts w:hint="default" w:ascii="Times New Roman" w:hAnsi="Times New Roman" w:eastAsia="方正黑体_GBK" w:cs="Times New Roman"/>
          <w:b w:val="0"/>
          <w:bCs/>
          <w:kern w:val="0"/>
          <w:sz w:val="32"/>
          <w:szCs w:val="32"/>
          <w:lang w:val="en-US" w:eastAsia="zh-CN"/>
        </w:rPr>
        <w:br w:type="page"/>
      </w:r>
      <w:r>
        <w:rPr>
          <w:rFonts w:hint="default" w:ascii="Times New Roman" w:hAnsi="Times New Roman" w:eastAsia="方正小标宋简体" w:cs="Times New Roman"/>
          <w:sz w:val="44"/>
          <w:szCs w:val="44"/>
        </w:rPr>
        <w:t>达州市交通投资建设集团有限责任公司</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2019年“达州英才计划”引才行动的</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通</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720" w:firstLineChars="200"/>
        <w:jc w:val="left"/>
        <w:textAlignment w:val="auto"/>
        <w:outlineLvl w:val="9"/>
        <w:rPr>
          <w:rFonts w:hint="default" w:ascii="Times New Roman" w:hAnsi="Times New Roman" w:eastAsia="黑体" w:cs="Times New Roman"/>
          <w:b w:val="0"/>
          <w:bCs w:val="0"/>
          <w:sz w:val="36"/>
          <w:szCs w:val="36"/>
          <w:lang w:val="en-US" w:eastAsia="zh-CN"/>
        </w:rPr>
      </w:pPr>
      <w:r>
        <w:rPr>
          <w:rFonts w:hint="default" w:ascii="Times New Roman" w:hAnsi="Times New Roman" w:eastAsia="黑体" w:cs="Times New Roman"/>
          <w:b w:val="0"/>
          <w:bCs w:val="0"/>
          <w:sz w:val="36"/>
          <w:szCs w:val="36"/>
          <w:lang w:val="en-US" w:eastAsia="zh-CN"/>
        </w:rPr>
        <w:t>一、资格复审、实绩认定</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 xml:space="preserve">   </w:t>
      </w: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一</w:t>
      </w: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val="en-US" w:eastAsia="zh-CN"/>
        </w:rPr>
        <w:t>资格复审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 w:cs="Times New Roman"/>
          <w:kern w:val="0"/>
          <w:sz w:val="30"/>
          <w:szCs w:val="30"/>
          <w:lang w:val="en-US" w:eastAsia="zh-CN" w:bidi="ar"/>
        </w:rPr>
      </w:pPr>
      <w:r>
        <w:rPr>
          <w:rFonts w:hint="default" w:ascii="Times New Roman" w:hAnsi="Times New Roman" w:eastAsia="仿宋" w:cs="Times New Roman"/>
          <w:sz w:val="32"/>
          <w:szCs w:val="32"/>
          <w:lang w:val="en-US" w:eastAsia="zh-CN"/>
        </w:rPr>
        <w:t>资格复审人员应提供岗位所要求的</w:t>
      </w:r>
      <w:r>
        <w:rPr>
          <w:rFonts w:hint="default" w:ascii="Times New Roman" w:hAnsi="Times New Roman" w:eastAsia="仿宋" w:cs="Times New Roman"/>
          <w:kern w:val="0"/>
          <w:sz w:val="32"/>
          <w:szCs w:val="32"/>
          <w:lang w:val="en-US" w:eastAsia="zh-CN" w:bidi="ar"/>
        </w:rPr>
        <w:t>学历学位证书，身份证等证明材料原件及复印件(1份)，达州市外在编人员须提供所在单位同意报考证明。高校应届毕业生应出具本人学生证或院系学籍管理部出具的有关学历及专业证明。海外留学生应提供国家教育部有关学历认证机构认证的学历证明。</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资格审查贯穿引才活动全过程，在任何阶段发现报名者提供虚假信息或有不符合岗位要求情形的，均取消其引进资格。</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w:t>
      </w:r>
      <w:r>
        <w:rPr>
          <w:rFonts w:hint="default" w:ascii="Times New Roman" w:hAnsi="Times New Roman" w:eastAsia="仿宋" w:cs="Times New Roman"/>
          <w:kern w:val="0"/>
          <w:sz w:val="30"/>
          <w:szCs w:val="30"/>
          <w:lang w:val="en-US" w:eastAsia="zh-CN" w:bidi="ar"/>
        </w:rPr>
        <w:t>资格复审时间：2019年8月11日8：30－11：30</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楷体" w:cs="Times New Roman"/>
          <w:b w:val="0"/>
          <w:bCs w:val="0"/>
          <w:kern w:val="0"/>
          <w:sz w:val="32"/>
          <w:szCs w:val="32"/>
          <w:lang w:val="en-US" w:eastAsia="zh-CN" w:bidi="ar"/>
        </w:rPr>
        <w:t>（二）实绩认定</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资格复审合格人员进入实绩认定。实绩认定充分体现行业、专业及岗位特点，以量化方式进行，参加人员应提供学历学位、职称、取得的学术研究成果和获得的表彰奖励等相关文件(证书)原件及复印件(1份)。实绩认定加分不超过3分。</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 w:cs="Times New Roman"/>
          <w:kern w:val="0"/>
          <w:sz w:val="30"/>
          <w:szCs w:val="30"/>
          <w:lang w:val="en-US" w:eastAsia="zh-CN" w:bidi="ar"/>
        </w:rPr>
      </w:pPr>
      <w:r>
        <w:rPr>
          <w:rFonts w:hint="default" w:ascii="Times New Roman" w:hAnsi="Times New Roman" w:eastAsia="仿宋" w:cs="Times New Roman"/>
          <w:kern w:val="0"/>
          <w:sz w:val="32"/>
          <w:szCs w:val="32"/>
          <w:lang w:val="en-US" w:eastAsia="zh-CN" w:bidi="ar"/>
        </w:rPr>
        <w:t>　　</w:t>
      </w:r>
      <w:r>
        <w:rPr>
          <w:rFonts w:hint="default" w:ascii="Times New Roman" w:hAnsi="Times New Roman" w:eastAsia="仿宋" w:cs="Times New Roman"/>
          <w:kern w:val="0"/>
          <w:sz w:val="30"/>
          <w:szCs w:val="30"/>
          <w:lang w:val="en-US" w:eastAsia="zh-CN" w:bidi="ar"/>
        </w:rPr>
        <w:t>实绩认定时间：2019年8月11日8：30－11：30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720" w:firstLineChars="200"/>
        <w:jc w:val="left"/>
        <w:textAlignment w:val="auto"/>
        <w:outlineLvl w:val="9"/>
        <w:rPr>
          <w:rFonts w:hint="default" w:ascii="Times New Roman" w:hAnsi="Times New Roman" w:eastAsia="黑体" w:cs="Times New Roman"/>
          <w:b w:val="0"/>
          <w:bCs w:val="0"/>
          <w:kern w:val="0"/>
          <w:sz w:val="36"/>
          <w:szCs w:val="36"/>
          <w:lang w:val="en-US" w:eastAsia="zh-CN" w:bidi="ar"/>
        </w:rPr>
      </w:pPr>
      <w:r>
        <w:rPr>
          <w:rFonts w:hint="default" w:ascii="Times New Roman" w:hAnsi="Times New Roman" w:eastAsia="黑体" w:cs="Times New Roman"/>
          <w:b w:val="0"/>
          <w:bCs w:val="0"/>
          <w:kern w:val="0"/>
          <w:sz w:val="36"/>
          <w:szCs w:val="36"/>
          <w:lang w:val="en-US" w:eastAsia="zh-CN" w:bidi="ar"/>
        </w:rPr>
        <w:t>二、综合测试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sz w:val="32"/>
          <w:szCs w:val="32"/>
          <w:lang w:eastAsia="zh-CN"/>
        </w:rPr>
        <w:t>综合测试</w:t>
      </w:r>
      <w:r>
        <w:rPr>
          <w:rFonts w:hint="default" w:ascii="Times New Roman" w:hAnsi="Times New Roman" w:eastAsia="仿宋" w:cs="Times New Roman"/>
          <w:sz w:val="32"/>
          <w:szCs w:val="32"/>
        </w:rPr>
        <w:t>分为笔试、面试。</w:t>
      </w:r>
      <w:r>
        <w:rPr>
          <w:rFonts w:hint="default" w:ascii="Times New Roman" w:hAnsi="Times New Roman" w:eastAsia="仿宋" w:cs="Times New Roman"/>
          <w:bCs/>
          <w:sz w:val="32"/>
          <w:szCs w:val="32"/>
        </w:rPr>
        <w:t>参加考试时，应试人员须携带准考证和本人有效身份证原件，两证不全者不得参加考试。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一</w:t>
      </w: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rPr>
        <w:t>笔试</w:t>
      </w:r>
      <w:r>
        <w:rPr>
          <w:rFonts w:hint="default" w:ascii="Times New Roman" w:hAnsi="Times New Roman" w:eastAsia="楷体" w:cs="Times New Roman"/>
          <w:b w:val="0"/>
          <w:bCs w:val="0"/>
          <w:sz w:val="32"/>
          <w:szCs w:val="32"/>
          <w:lang w:eastAsia="zh-CN"/>
        </w:rPr>
        <w:t>命题方向</w:t>
      </w:r>
    </w:p>
    <w:p>
      <w:pPr>
        <w:spacing w:line="578" w:lineRule="exact"/>
        <w:ind w:firstLine="63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 xml:space="preserve"> 集团开发经营管理岗</w:t>
      </w:r>
    </w:p>
    <w:p>
      <w:pPr>
        <w:pStyle w:val="6"/>
        <w:spacing w:line="578"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a.宏观经济学b.微观经济学;c.投融资管理;d.财务管理;e.投融资相关法律法规。</w:t>
      </w:r>
    </w:p>
    <w:p>
      <w:pPr>
        <w:pStyle w:val="6"/>
        <w:spacing w:line="578"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设计公司桥隧设计岗</w:t>
      </w:r>
    </w:p>
    <w:p>
      <w:pPr>
        <w:spacing w:line="578" w:lineRule="exact"/>
        <w:ind w:firstLine="63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a.路线设计的基本要求，平面设计线形要素的组合类型及其设计方法；b.环境保护与景观设计的内容及规范要求；c.</w:t>
      </w:r>
      <w:r>
        <w:rPr>
          <w:rFonts w:hint="default" w:ascii="Times New Roman" w:hAnsi="Times New Roman" w:eastAsia="仿宋" w:cs="Times New Roman"/>
          <w:color w:val="000000"/>
          <w:sz w:val="32"/>
          <w:szCs w:val="32"/>
        </w:rPr>
        <w:t>各级道路路基标准横断面组成的特点和要求</w:t>
      </w:r>
      <w:r>
        <w:rPr>
          <w:rFonts w:hint="default" w:ascii="Times New Roman" w:hAnsi="Times New Roman" w:eastAsia="仿宋" w:cs="Times New Roman"/>
          <w:color w:val="000000"/>
          <w:sz w:val="32"/>
          <w:szCs w:val="32"/>
          <w:lang w:eastAsia="zh-CN"/>
        </w:rPr>
        <w:t>及</w:t>
      </w:r>
      <w:r>
        <w:rPr>
          <w:rFonts w:hint="default" w:ascii="Times New Roman" w:hAnsi="Times New Roman" w:eastAsia="仿宋" w:cs="Times New Roman"/>
          <w:color w:val="000000"/>
          <w:sz w:val="32"/>
          <w:szCs w:val="32"/>
          <w:lang w:val="en-US" w:eastAsia="zh-CN"/>
        </w:rPr>
        <w:t>公路路基病害的基本组成及处理方法；d.</w:t>
      </w:r>
      <w:r>
        <w:rPr>
          <w:rFonts w:hint="default" w:ascii="Times New Roman" w:hAnsi="Times New Roman" w:eastAsia="仿宋" w:cs="Times New Roman"/>
          <w:color w:val="000000"/>
          <w:sz w:val="32"/>
          <w:szCs w:val="32"/>
        </w:rPr>
        <w:t>熟悉现行标准、规范中有关路线设计的内容及其主要技术指标的规定</w:t>
      </w:r>
      <w:r>
        <w:rPr>
          <w:rFonts w:hint="default" w:ascii="Times New Roman" w:hAnsi="Times New Roman" w:eastAsia="仿宋"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笔试满分为</w:t>
      </w:r>
      <w:r>
        <w:rPr>
          <w:rFonts w:hint="default" w:ascii="Times New Roman" w:hAnsi="Times New Roman" w:eastAsia="仿宋" w:cs="Times New Roman"/>
          <w:sz w:val="32"/>
          <w:szCs w:val="32"/>
          <w:lang w:val="en-US" w:eastAsia="zh-CN"/>
        </w:rPr>
        <w:t>100分。</w:t>
      </w:r>
    </w:p>
    <w:p>
      <w:pPr>
        <w:spacing w:line="578" w:lineRule="exact"/>
        <w:ind w:firstLine="63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lang w:eastAsia="zh-CN"/>
        </w:rPr>
        <w:t>笔试时间：</w:t>
      </w:r>
      <w:r>
        <w:rPr>
          <w:rFonts w:hint="default" w:ascii="Times New Roman" w:hAnsi="Times New Roman" w:eastAsia="仿宋" w:cs="Times New Roman"/>
          <w:sz w:val="32"/>
          <w:szCs w:val="32"/>
          <w:lang w:val="en-US" w:eastAsia="zh-CN"/>
        </w:rPr>
        <w:t>2019年8月11日下午14：30—16：30；笔试地点：</w:t>
      </w:r>
      <w:r>
        <w:rPr>
          <w:rFonts w:hint="default" w:ascii="Times New Roman" w:hAnsi="Times New Roman" w:eastAsia="仿宋" w:cs="Times New Roman"/>
          <w:color w:val="000000"/>
          <w:sz w:val="32"/>
          <w:szCs w:val="32"/>
        </w:rPr>
        <w:t>四川省达州市通川区金龙大道666号1-2-17（市交投集团）大会议室。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rPr>
        <w:t>（二）面试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根据笔试成绩高低，按</w:t>
      </w:r>
      <w:r>
        <w:rPr>
          <w:rFonts w:hint="default" w:ascii="Times New Roman" w:hAnsi="Times New Roman" w:eastAsia="仿宋" w:cs="Times New Roman"/>
          <w:sz w:val="32"/>
          <w:szCs w:val="32"/>
          <w:lang w:eastAsia="zh-CN"/>
        </w:rPr>
        <w:t>各岗位实际</w:t>
      </w:r>
      <w:r>
        <w:rPr>
          <w:rFonts w:hint="default" w:ascii="Times New Roman" w:hAnsi="Times New Roman" w:eastAsia="仿宋" w:cs="Times New Roman"/>
          <w:sz w:val="32"/>
          <w:szCs w:val="32"/>
        </w:rPr>
        <w:t>录取人数1:</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的比例进入面试，如最后一名面试人选笔试成绩出现并列，则并列进入面试。面试</w:t>
      </w:r>
      <w:r>
        <w:rPr>
          <w:rFonts w:hint="default" w:ascii="Times New Roman" w:hAnsi="Times New Roman" w:eastAsia="仿宋" w:cs="Times New Roman"/>
          <w:sz w:val="32"/>
          <w:szCs w:val="32"/>
          <w:lang w:eastAsia="zh-CN"/>
        </w:rPr>
        <w:t>为专业化面试</w:t>
      </w:r>
      <w:r>
        <w:rPr>
          <w:rFonts w:hint="default" w:ascii="Times New Roman" w:hAnsi="Times New Roman" w:eastAsia="仿宋" w:cs="Times New Roman"/>
          <w:sz w:val="32"/>
          <w:szCs w:val="32"/>
          <w:lang w:val="en-US" w:eastAsia="zh-CN"/>
        </w:rPr>
        <w:t>+结构化面试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重点考核</w:t>
      </w:r>
      <w:r>
        <w:rPr>
          <w:rFonts w:hint="default" w:ascii="Times New Roman" w:hAnsi="Times New Roman" w:eastAsia="仿宋" w:cs="Times New Roman"/>
          <w:sz w:val="32"/>
          <w:szCs w:val="32"/>
          <w:lang w:eastAsia="zh-CN"/>
        </w:rPr>
        <w:t>相关专业化</w:t>
      </w:r>
      <w:r>
        <w:rPr>
          <w:rFonts w:hint="default" w:ascii="Times New Roman" w:hAnsi="Times New Roman" w:eastAsia="仿宋" w:cs="Times New Roman"/>
          <w:sz w:val="32"/>
          <w:szCs w:val="32"/>
        </w:rPr>
        <w:t>知识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沟通能力等。</w:t>
      </w:r>
      <w:r>
        <w:rPr>
          <w:rFonts w:hint="default" w:ascii="Times New Roman" w:hAnsi="Times New Roman" w:eastAsia="仿宋" w:cs="Times New Roman"/>
          <w:sz w:val="32"/>
          <w:szCs w:val="32"/>
          <w:lang w:eastAsia="zh-CN"/>
        </w:rPr>
        <w:t>面试满分为</w:t>
      </w:r>
      <w:r>
        <w:rPr>
          <w:rFonts w:hint="default" w:ascii="Times New Roman" w:hAnsi="Times New Roman" w:eastAsia="仿宋" w:cs="Times New Roman"/>
          <w:sz w:val="32"/>
          <w:szCs w:val="32"/>
          <w:lang w:val="en-US" w:eastAsia="zh-CN"/>
        </w:rPr>
        <w:t>100分。</w:t>
      </w:r>
    </w:p>
    <w:p>
      <w:pPr>
        <w:spacing w:line="578"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面试时间及地点：</w:t>
      </w:r>
      <w:r>
        <w:rPr>
          <w:rFonts w:hint="default" w:ascii="Times New Roman" w:hAnsi="Times New Roman" w:eastAsia="仿宋" w:cs="Times New Roman"/>
          <w:sz w:val="32"/>
          <w:szCs w:val="32"/>
          <w:lang w:val="en-US" w:eastAsia="zh-CN"/>
        </w:rPr>
        <w:t>2019年8月18日上午9：30—11:00，</w:t>
      </w:r>
      <w:r>
        <w:rPr>
          <w:rFonts w:hint="default" w:ascii="Times New Roman" w:hAnsi="Times New Roman" w:eastAsia="仿宋" w:cs="Times New Roman"/>
          <w:color w:val="000000"/>
          <w:sz w:val="32"/>
          <w:szCs w:val="32"/>
        </w:rPr>
        <w:t>四川省达州市通川区金龙大道666号1-2-17（市交投集团）大会议室。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lang w:val="en-US" w:eastAsia="zh-CN"/>
        </w:rPr>
        <w:t xml:space="preserve"> </w:t>
      </w:r>
      <w:r>
        <w:rPr>
          <w:rFonts w:hint="default" w:ascii="Times New Roman" w:hAnsi="Times New Roman" w:eastAsia="楷体" w:cs="Times New Roman"/>
          <w:b w:val="0"/>
          <w:bCs w:val="0"/>
          <w:sz w:val="32"/>
          <w:szCs w:val="32"/>
          <w:lang w:eastAsia="zh-CN"/>
        </w:rPr>
        <w:t>（三）</w:t>
      </w:r>
      <w:r>
        <w:rPr>
          <w:rFonts w:hint="default" w:ascii="Times New Roman" w:hAnsi="Times New Roman" w:eastAsia="楷体" w:cs="Times New Roman"/>
          <w:b w:val="0"/>
          <w:bCs w:val="0"/>
          <w:sz w:val="32"/>
          <w:szCs w:val="32"/>
        </w:rPr>
        <w:t>录取方式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按照考试考核总成绩由高到低录取，考试考核总成绩=笔试成绩×</w:t>
      </w:r>
      <w:r>
        <w:rPr>
          <w:rFonts w:hint="default" w:ascii="Times New Roman" w:hAnsi="Times New Roman" w:eastAsia="仿宋" w:cs="Times New Roman"/>
          <w:sz w:val="32"/>
          <w:szCs w:val="32"/>
          <w:lang w:val="en-US" w:eastAsia="zh-CN"/>
        </w:rPr>
        <w:t>50</w:t>
      </w:r>
      <w:r>
        <w:rPr>
          <w:rFonts w:hint="default" w:ascii="Times New Roman" w:hAnsi="Times New Roman" w:eastAsia="仿宋" w:cs="Times New Roman"/>
          <w:sz w:val="32"/>
          <w:szCs w:val="32"/>
        </w:rPr>
        <w:t>%+面试成绩×</w:t>
      </w:r>
      <w:r>
        <w:rPr>
          <w:rFonts w:hint="default" w:ascii="Times New Roman" w:hAnsi="Times New Roman" w:eastAsia="仿宋" w:cs="Times New Roman"/>
          <w:sz w:val="32"/>
          <w:szCs w:val="32"/>
          <w:lang w:val="en-US" w:eastAsia="zh-CN"/>
        </w:rPr>
        <w:t>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+实绩认定加分</w:t>
      </w:r>
      <w:r>
        <w:rPr>
          <w:rFonts w:hint="default" w:ascii="Times New Roman" w:hAnsi="Times New Roman" w:eastAsia="仿宋"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2.硕士</w:t>
      </w:r>
      <w:r>
        <w:rPr>
          <w:rFonts w:hint="default" w:ascii="Times New Roman" w:hAnsi="Times New Roman" w:eastAsia="仿宋_GB2312" w:cs="Times New Roman"/>
          <w:bCs/>
          <w:sz w:val="32"/>
          <w:szCs w:val="32"/>
        </w:rPr>
        <w:t>生</w:t>
      </w:r>
      <w:r>
        <w:rPr>
          <w:rFonts w:hint="default" w:ascii="Times New Roman" w:hAnsi="Times New Roman" w:eastAsia="仿宋_GB2312" w:cs="Times New Roman"/>
          <w:bCs/>
          <w:sz w:val="32"/>
          <w:szCs w:val="32"/>
          <w:lang w:eastAsia="zh-CN"/>
        </w:rPr>
        <w:t>及以上人员</w:t>
      </w:r>
      <w:r>
        <w:rPr>
          <w:rFonts w:hint="default" w:ascii="Times New Roman" w:hAnsi="Times New Roman" w:eastAsia="仿宋_GB2312" w:cs="Times New Roman"/>
          <w:bCs/>
          <w:sz w:val="32"/>
          <w:szCs w:val="32"/>
        </w:rPr>
        <w:t>免笔试，直接进入面试。</w:t>
      </w:r>
      <w:r>
        <w:rPr>
          <w:rFonts w:hint="default" w:ascii="Times New Roman" w:hAnsi="Times New Roman" w:eastAsia="仿宋_GB2312" w:cs="Times New Roman"/>
          <w:sz w:val="32"/>
          <w:szCs w:val="32"/>
        </w:rPr>
        <w:t>面试成绩</w:t>
      </w:r>
      <w:r>
        <w:rPr>
          <w:rFonts w:hint="default" w:ascii="Times New Roman" w:hAnsi="Times New Roman" w:eastAsia="仿宋_GB2312" w:cs="Times New Roman"/>
          <w:sz w:val="32"/>
          <w:szCs w:val="32"/>
          <w:lang w:val="en-US" w:eastAsia="zh-CN"/>
        </w:rPr>
        <w:t>+实绩认定加分</w:t>
      </w:r>
      <w:r>
        <w:rPr>
          <w:rFonts w:hint="default" w:ascii="Times New Roman" w:hAnsi="Times New Roman" w:eastAsia="仿宋_GB2312" w:cs="Times New Roman"/>
          <w:sz w:val="32"/>
          <w:szCs w:val="32"/>
        </w:rPr>
        <w:t>即为本次</w:t>
      </w:r>
      <w:r>
        <w:rPr>
          <w:rFonts w:hint="default" w:ascii="Times New Roman" w:hAnsi="Times New Roman" w:eastAsia="仿宋_GB2312" w:cs="Times New Roman"/>
          <w:sz w:val="32"/>
          <w:szCs w:val="32"/>
          <w:lang w:eastAsia="zh-CN"/>
        </w:rPr>
        <w:t>考试考核总</w:t>
      </w:r>
      <w:r>
        <w:rPr>
          <w:rFonts w:hint="default" w:ascii="Times New Roman" w:hAnsi="Times New Roman" w:eastAsia="仿宋_GB2312" w:cs="Times New Roman"/>
          <w:sz w:val="32"/>
          <w:szCs w:val="32"/>
        </w:rPr>
        <w:t>成绩</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420" w:leftChars="200" w:right="0" w:rightChars="0" w:firstLine="220" w:firstLineChars="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笔试成绩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面试成绩</w:t>
      </w:r>
      <w:r>
        <w:rPr>
          <w:rFonts w:hint="default" w:ascii="Times New Roman" w:hAnsi="Times New Roman" w:eastAsia="仿宋" w:cs="Times New Roman"/>
          <w:sz w:val="32"/>
          <w:szCs w:val="32"/>
          <w:lang w:eastAsia="zh-CN"/>
        </w:rPr>
        <w:t>、考核总成绩</w:t>
      </w:r>
      <w:r>
        <w:rPr>
          <w:rFonts w:hint="default" w:ascii="Times New Roman" w:hAnsi="Times New Roman" w:eastAsia="仿宋" w:cs="Times New Roman"/>
          <w:sz w:val="32"/>
          <w:szCs w:val="32"/>
        </w:rPr>
        <w:t>保留小数点后两位。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四</w:t>
      </w:r>
      <w:r>
        <w:rPr>
          <w:rFonts w:hint="default" w:ascii="Times New Roman" w:hAnsi="Times New Roman" w:eastAsia="楷体" w:cs="Times New Roman"/>
          <w:b w:val="0"/>
          <w:bCs w:val="0"/>
          <w:sz w:val="32"/>
          <w:szCs w:val="32"/>
        </w:rPr>
        <w:t>）开考比例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应聘岗位笔试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面试</w:t>
      </w:r>
      <w:r>
        <w:rPr>
          <w:rFonts w:hint="default" w:ascii="Times New Roman" w:hAnsi="Times New Roman" w:eastAsia="仿宋" w:cs="Times New Roman"/>
          <w:sz w:val="32"/>
          <w:szCs w:val="32"/>
        </w:rPr>
        <w:t>开考比例</w:t>
      </w:r>
      <w:r>
        <w:rPr>
          <w:rFonts w:hint="default" w:ascii="Times New Roman" w:hAnsi="Times New Roman" w:eastAsia="仿宋" w:cs="Times New Roman"/>
          <w:sz w:val="32"/>
          <w:szCs w:val="32"/>
          <w:lang w:val="en-US" w:eastAsia="zh-CN"/>
        </w:rPr>
        <w:t>均</w:t>
      </w:r>
      <w:r>
        <w:rPr>
          <w:rFonts w:hint="default" w:ascii="Times New Roman" w:hAnsi="Times New Roman" w:eastAsia="仿宋" w:cs="Times New Roman"/>
          <w:sz w:val="32"/>
          <w:szCs w:val="32"/>
        </w:rPr>
        <w:t>为1:3，达不到开考比例的，取消或减少招聘计划。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720" w:firstLineChars="200"/>
        <w:jc w:val="left"/>
        <w:textAlignment w:val="auto"/>
        <w:outlineLvl w:val="9"/>
        <w:rPr>
          <w:rFonts w:hint="default" w:ascii="Times New Roman" w:hAnsi="Times New Roman" w:eastAsia="黑体" w:cs="Times New Roman"/>
          <w:b w:val="0"/>
          <w:bCs w:val="0"/>
          <w:sz w:val="36"/>
          <w:szCs w:val="36"/>
          <w:lang w:val="en-US" w:eastAsia="zh-CN"/>
        </w:rPr>
      </w:pPr>
      <w:r>
        <w:rPr>
          <w:rFonts w:hint="default" w:ascii="Times New Roman" w:hAnsi="Times New Roman" w:eastAsia="黑体" w:cs="Times New Roman"/>
          <w:b w:val="0"/>
          <w:bCs w:val="0"/>
          <w:sz w:val="36"/>
          <w:szCs w:val="36"/>
          <w:lang w:val="en-US" w:eastAsia="zh-CN"/>
        </w:rPr>
        <w:t>三、体检考察</w:t>
      </w:r>
    </w:p>
    <w:p>
      <w:pPr>
        <w:widowControl w:val="0"/>
        <w:spacing w:line="560" w:lineRule="exact"/>
        <w:ind w:firstLine="640" w:firstLineChars="200"/>
        <w:jc w:val="both"/>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根据实绩考核及综合测试考核情况,按岗位需求计划1:1 比例确定体检考察人员。 若考核总成绩相同,面谈考核成绩高者进入体检考察范围;若总成绩、面谈考核成绩均相同的,可组织加试。</w:t>
      </w:r>
    </w:p>
    <w:p>
      <w:pPr>
        <w:widowControl w:val="0"/>
        <w:spacing w:line="560" w:lineRule="exact"/>
        <w:ind w:firstLine="640" w:firstLineChars="200"/>
        <w:jc w:val="both"/>
        <w:rPr>
          <w:rFonts w:hint="default" w:ascii="Times New Roman" w:hAnsi="Times New Roman" w:eastAsia="仿宋" w:cs="Times New Roman"/>
          <w:kern w:val="0"/>
          <w:sz w:val="32"/>
          <w:szCs w:val="32"/>
          <w:lang w:val="en-US" w:eastAsia="zh-CN" w:bidi="ar"/>
        </w:rPr>
      </w:pPr>
      <w:r>
        <w:rPr>
          <w:rFonts w:hint="default" w:ascii="Times New Roman" w:hAnsi="Times New Roman" w:eastAsia="仿宋" w:cs="Times New Roman"/>
          <w:kern w:val="0"/>
          <w:sz w:val="32"/>
          <w:szCs w:val="32"/>
          <w:lang w:val="en-US" w:eastAsia="zh-CN" w:bidi="ar"/>
        </w:rPr>
        <w:t>体检的项目和标准参照修订后的《公务员录用体检通用标准(试行)》和《公务员录用体检操作手册(试行)》执行。对在体检中弄虚作假或者隐瞒真实情况,致使体检结果失真的,不予引进。</w:t>
      </w:r>
      <w:r>
        <w:rPr>
          <w:rFonts w:hint="default" w:ascii="Times New Roman" w:hAnsi="Times New Roman" w:eastAsia="仿宋_GB2312" w:cs="Times New Roman"/>
          <w:sz w:val="32"/>
          <w:szCs w:val="32"/>
        </w:rPr>
        <w:t>出现体检或其他原因不合格者，</w:t>
      </w:r>
      <w:r>
        <w:rPr>
          <w:rFonts w:hint="default" w:ascii="Times New Roman" w:hAnsi="Times New Roman" w:eastAsia="仿宋_GB2312" w:cs="Times New Roman"/>
          <w:sz w:val="32"/>
          <w:szCs w:val="32"/>
          <w:lang w:eastAsia="zh-CN"/>
        </w:rPr>
        <w:t>取消引进资格。</w:t>
      </w:r>
      <w:r>
        <w:rPr>
          <w:rFonts w:hint="default" w:ascii="Times New Roman" w:hAnsi="Times New Roman" w:eastAsia="仿宋" w:cs="Times New Roman"/>
          <w:kern w:val="0"/>
          <w:sz w:val="32"/>
          <w:szCs w:val="32"/>
          <w:lang w:val="en-US" w:eastAsia="zh-CN" w:bidi="ar"/>
        </w:rPr>
        <w:t>体检费用由用人单位承担。</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考察主要采取个别谈话、查阅资料等方式进行。考察主要内容为德能勤绩廉以及身体健康、心理健康、诚信和职位的匹配情况。对考察中发现有不适宜从事该职位工作的.不予引进。出现体检、考察不合格或其他情况缺额的,经用人单位同意后可按同一岗位考核成绩从高到低依次等额递补。</w:t>
      </w:r>
      <w:r>
        <w:rPr>
          <w:rFonts w:hint="default" w:ascii="Times New Roman" w:hAnsi="Times New Roman" w:eastAsia="仿宋"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w:t>
      </w:r>
      <w:r>
        <w:rPr>
          <w:rFonts w:hint="default" w:ascii="Times New Roman" w:hAnsi="Times New Roman" w:eastAsia="黑体" w:cs="Times New Roman"/>
          <w:kern w:val="0"/>
          <w:sz w:val="32"/>
          <w:szCs w:val="32"/>
          <w:lang w:val="en-US" w:eastAsia="zh-CN" w:bidi="ar"/>
        </w:rPr>
        <w:t xml:space="preserve">  </w:t>
      </w:r>
      <w:r>
        <w:rPr>
          <w:rFonts w:hint="default" w:ascii="Times New Roman" w:hAnsi="Times New Roman" w:eastAsia="黑体" w:cs="Times New Roman"/>
          <w:b w:val="0"/>
          <w:bCs w:val="0"/>
          <w:kern w:val="0"/>
          <w:sz w:val="36"/>
          <w:szCs w:val="36"/>
          <w:lang w:val="en-US" w:eastAsia="zh-CN" w:bidi="ar"/>
        </w:rPr>
        <w:t>四、网上公示</w:t>
      </w:r>
      <w:r>
        <w:rPr>
          <w:rFonts w:hint="default" w:ascii="Times New Roman" w:hAnsi="Times New Roman" w:eastAsia="黑体" w:cs="Times New Roman"/>
          <w:b w:val="0"/>
          <w:bCs w:val="0"/>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招聘环节的笔试、面试、体检考察结果等相关信息统一在达州人事考试网上公示,公示期各为7个工作日。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720" w:firstLineChars="200"/>
        <w:jc w:val="left"/>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黑体" w:cs="Times New Roman"/>
          <w:b w:val="0"/>
          <w:bCs w:val="0"/>
          <w:kern w:val="0"/>
          <w:sz w:val="36"/>
          <w:szCs w:val="36"/>
          <w:lang w:val="en-US" w:eastAsia="zh-CN" w:bidi="ar"/>
        </w:rPr>
        <w:t>五、办理手续</w:t>
      </w:r>
      <w:r>
        <w:rPr>
          <w:rFonts w:hint="default" w:ascii="Times New Roman" w:hAnsi="Times New Roman" w:eastAsia="黑体" w:cs="Times New Roman"/>
          <w:kern w:val="0"/>
          <w:sz w:val="32"/>
          <w:szCs w:val="32"/>
          <w:lang w:val="en-US" w:eastAsia="zh-CN" w:bidi="ar"/>
        </w:rPr>
        <w:br w:type="textWrapping"/>
      </w:r>
      <w:r>
        <w:rPr>
          <w:rFonts w:hint="default" w:ascii="Times New Roman" w:hAnsi="Times New Roman" w:eastAsia="仿宋" w:cs="Times New Roman"/>
          <w:kern w:val="0"/>
          <w:sz w:val="32"/>
          <w:szCs w:val="32"/>
          <w:lang w:val="en-US" w:eastAsia="zh-CN" w:bidi="ar"/>
        </w:rPr>
        <w:t xml:space="preserve">    经公示期满且无异议的,按规定程序办理相关引进手续,高校应届毕业生先签订“三方协议”,待取得毕业证,学位证等相关证件后办理正式入职手续。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720" w:firstLineChars="200"/>
        <w:jc w:val="left"/>
        <w:textAlignment w:val="auto"/>
        <w:outlineLvl w:val="9"/>
        <w:rPr>
          <w:rFonts w:hint="default" w:ascii="Times New Roman" w:hAnsi="Times New Roman" w:eastAsia="黑体" w:cs="Times New Roman"/>
          <w:b w:val="0"/>
          <w:bCs w:val="0"/>
          <w:kern w:val="0"/>
          <w:sz w:val="36"/>
          <w:szCs w:val="36"/>
          <w:lang w:val="en-US" w:eastAsia="zh-CN" w:bidi="ar"/>
        </w:rPr>
      </w:pPr>
      <w:r>
        <w:rPr>
          <w:rFonts w:hint="default" w:ascii="Times New Roman" w:hAnsi="Times New Roman" w:eastAsia="黑体" w:cs="Times New Roman"/>
          <w:b w:val="0"/>
          <w:bCs w:val="0"/>
          <w:kern w:val="0"/>
          <w:sz w:val="36"/>
          <w:szCs w:val="36"/>
          <w:lang w:val="en-US" w:eastAsia="zh-CN" w:bidi="ar"/>
        </w:rPr>
        <w:t>六、纪律及其他</w:t>
      </w:r>
    </w:p>
    <w:p>
      <w:pPr>
        <w:widowControl w:val="0"/>
        <w:spacing w:line="560" w:lineRule="exact"/>
        <w:jc w:val="both"/>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　　</w:t>
      </w:r>
      <w:r>
        <w:rPr>
          <w:rFonts w:hint="default" w:ascii="Times New Roman" w:hAnsi="Times New Roman" w:eastAsia="楷体_GB2312" w:cs="Times New Roman"/>
          <w:sz w:val="32"/>
          <w:szCs w:val="32"/>
        </w:rPr>
        <w:t>（一）</w:t>
      </w:r>
      <w:r>
        <w:rPr>
          <w:rFonts w:hint="default" w:ascii="Times New Roman" w:hAnsi="Times New Roman" w:eastAsia="仿宋_GB2312" w:cs="Times New Roman"/>
          <w:sz w:val="32"/>
          <w:szCs w:val="32"/>
        </w:rPr>
        <w:t>应聘人员需诚信参与考试录用的各个环节，遵守招聘工作的相关规定。有违纪违规行为的，取消其</w:t>
      </w:r>
      <w:r>
        <w:rPr>
          <w:rFonts w:hint="default" w:ascii="Times New Roman" w:hAnsi="Times New Roman" w:eastAsia="仿宋_GB2312" w:cs="Times New Roman"/>
          <w:sz w:val="32"/>
          <w:szCs w:val="32"/>
          <w:lang w:eastAsia="zh-CN"/>
        </w:rPr>
        <w:t>引进</w:t>
      </w:r>
      <w:r>
        <w:rPr>
          <w:rFonts w:hint="default" w:ascii="Times New Roman" w:hAnsi="Times New Roman" w:eastAsia="仿宋_GB2312" w:cs="Times New Roman"/>
          <w:sz w:val="32"/>
          <w:szCs w:val="32"/>
        </w:rPr>
        <w:t>资格；招聘工作组织管理人员有违规违纪行为的，按相关规定处理。</w:t>
      </w:r>
    </w:p>
    <w:p>
      <w:pPr>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仿宋_GB2312" w:cs="Times New Roman"/>
          <w:sz w:val="32"/>
          <w:szCs w:val="32"/>
        </w:rPr>
        <w:t>凡</w:t>
      </w: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未在规定时间内按要求参加</w:t>
      </w:r>
      <w:r>
        <w:rPr>
          <w:rFonts w:hint="default" w:ascii="Times New Roman" w:hAnsi="Times New Roman" w:eastAsia="仿宋_GB2312" w:cs="Times New Roman"/>
          <w:sz w:val="32"/>
          <w:szCs w:val="32"/>
          <w:lang w:eastAsia="zh-CN"/>
        </w:rPr>
        <w:t>资格复审、实绩认定、</w:t>
      </w:r>
      <w:r>
        <w:rPr>
          <w:rFonts w:hint="default" w:ascii="Times New Roman" w:hAnsi="Times New Roman" w:eastAsia="仿宋_GB2312" w:cs="Times New Roman"/>
          <w:sz w:val="32"/>
          <w:szCs w:val="32"/>
        </w:rPr>
        <w:t>笔试、面试、体检、</w:t>
      </w:r>
      <w:r>
        <w:rPr>
          <w:rFonts w:hint="default" w:ascii="Times New Roman" w:hAnsi="Times New Roman" w:eastAsia="仿宋_GB2312" w:cs="Times New Roman"/>
          <w:sz w:val="32"/>
          <w:szCs w:val="32"/>
          <w:lang w:eastAsia="zh-CN"/>
        </w:rPr>
        <w:t>政审</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任一环节</w:t>
      </w:r>
      <w:r>
        <w:rPr>
          <w:rFonts w:hint="default" w:ascii="Times New Roman" w:hAnsi="Times New Roman" w:eastAsia="仿宋_GB2312" w:cs="Times New Roman"/>
          <w:sz w:val="32"/>
          <w:szCs w:val="32"/>
        </w:rPr>
        <w:t>，均视为自动放弃</w:t>
      </w:r>
      <w:r>
        <w:rPr>
          <w:rFonts w:hint="default" w:ascii="Times New Roman" w:hAnsi="Times New Roman" w:eastAsia="仿宋_GB2312" w:cs="Times New Roman"/>
          <w:sz w:val="32"/>
          <w:szCs w:val="32"/>
          <w:lang w:eastAsia="zh-CN"/>
        </w:rPr>
        <w:t>引进</w:t>
      </w:r>
      <w:r>
        <w:rPr>
          <w:rFonts w:hint="default" w:ascii="Times New Roman" w:hAnsi="Times New Roman" w:eastAsia="仿宋_GB2312" w:cs="Times New Roman"/>
          <w:sz w:val="32"/>
          <w:szCs w:val="32"/>
        </w:rPr>
        <w:t>资格。</w:t>
      </w:r>
    </w:p>
    <w:p>
      <w:pPr>
        <w:widowControl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楷体" w:cs="Times New Roman"/>
          <w:sz w:val="32"/>
          <w:szCs w:val="32"/>
          <w:lang w:eastAsia="zh-CN"/>
        </w:rPr>
        <w:t>（三）</w:t>
      </w:r>
      <w:r>
        <w:rPr>
          <w:rFonts w:hint="default" w:ascii="Times New Roman" w:hAnsi="Times New Roman" w:eastAsia="仿宋" w:cs="Times New Roman"/>
          <w:sz w:val="32"/>
          <w:szCs w:val="32"/>
        </w:rPr>
        <w:t>有下列情形之一者，不予</w:t>
      </w:r>
      <w:r>
        <w:rPr>
          <w:rFonts w:hint="default" w:ascii="Times New Roman" w:hAnsi="Times New Roman" w:eastAsia="仿宋" w:cs="Times New Roman"/>
          <w:sz w:val="32"/>
          <w:szCs w:val="32"/>
          <w:lang w:eastAsia="zh-CN"/>
        </w:rPr>
        <w:t>引进</w:t>
      </w:r>
      <w:r>
        <w:rPr>
          <w:rFonts w:hint="default" w:ascii="Times New Roman" w:hAnsi="Times New Roman" w:eastAsia="仿宋" w:cs="Times New Roman"/>
          <w:sz w:val="32"/>
          <w:szCs w:val="32"/>
        </w:rPr>
        <w:t>：</w:t>
      </w:r>
    </w:p>
    <w:p>
      <w:pPr>
        <w:widowControl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违反国家法律、法规及政策规定者</w:t>
      </w:r>
      <w:r>
        <w:rPr>
          <w:rFonts w:hint="default" w:ascii="Times New Roman" w:hAnsi="Times New Roman" w:eastAsia="仿宋" w:cs="Times New Roman"/>
          <w:sz w:val="32"/>
          <w:szCs w:val="32"/>
          <w:lang w:eastAsia="zh-CN"/>
        </w:rPr>
        <w:t>。</w:t>
      </w:r>
    </w:p>
    <w:p>
      <w:pPr>
        <w:widowControl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在招聘任一环节，发现不符合招聘相关条件、规定者</w:t>
      </w:r>
      <w:r>
        <w:rPr>
          <w:rFonts w:hint="default" w:ascii="Times New Roman" w:hAnsi="Times New Roman" w:eastAsia="仿宋" w:cs="Times New Roman"/>
          <w:sz w:val="32"/>
          <w:szCs w:val="32"/>
          <w:lang w:eastAsia="zh-CN"/>
        </w:rPr>
        <w:t>。</w:t>
      </w:r>
    </w:p>
    <w:p>
      <w:pPr>
        <w:widowControl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提供虚假信息者</w:t>
      </w:r>
      <w:r>
        <w:rPr>
          <w:rFonts w:hint="default" w:ascii="Times New Roman" w:hAnsi="Times New Roman" w:eastAsia="仿宋" w:cs="Times New Roman"/>
          <w:sz w:val="32"/>
          <w:szCs w:val="32"/>
          <w:lang w:eastAsia="zh-CN"/>
        </w:rPr>
        <w:t>。</w:t>
      </w:r>
    </w:p>
    <w:p>
      <w:pPr>
        <w:widowControl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违反考试纪律及本方案相关规定者。</w:t>
      </w:r>
    </w:p>
    <w:p>
      <w:pPr>
        <w:widowControl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b w:val="0"/>
          <w:bCs w:val="0"/>
          <w:kern w:val="0"/>
          <w:sz w:val="32"/>
          <w:szCs w:val="32"/>
          <w:lang w:val="en-US" w:eastAsia="zh-CN" w:bidi="ar"/>
        </w:rPr>
        <w:t>（四）</w:t>
      </w:r>
      <w:r>
        <w:rPr>
          <w:rFonts w:hint="default" w:ascii="Times New Roman" w:hAnsi="Times New Roman" w:eastAsia="仿宋" w:cs="Times New Roman"/>
          <w:sz w:val="32"/>
          <w:szCs w:val="32"/>
        </w:rPr>
        <w:t>本《方案》由</w:t>
      </w:r>
      <w:r>
        <w:rPr>
          <w:rFonts w:hint="default" w:ascii="Times New Roman" w:hAnsi="Times New Roman" w:eastAsia="仿宋" w:cs="Times New Roman"/>
          <w:sz w:val="32"/>
          <w:szCs w:val="32"/>
          <w:lang w:eastAsia="zh-CN"/>
        </w:rPr>
        <w:t>达州市交通投资建设集团有限责任公司综合事务部</w:t>
      </w:r>
      <w:r>
        <w:rPr>
          <w:rFonts w:hint="default" w:ascii="Times New Roman" w:hAnsi="Times New Roman" w:eastAsia="仿宋" w:cs="Times New Roman"/>
          <w:sz w:val="32"/>
          <w:szCs w:val="32"/>
        </w:rPr>
        <w:t>负责解释。</w:t>
      </w:r>
    </w:p>
    <w:p>
      <w:pPr>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（五）</w:t>
      </w:r>
      <w:r>
        <w:rPr>
          <w:rFonts w:hint="default" w:ascii="Times New Roman" w:hAnsi="Times New Roman" w:eastAsia="仿宋_GB2312" w:cs="Times New Roman"/>
          <w:sz w:val="32"/>
          <w:szCs w:val="32"/>
        </w:rPr>
        <w:t>咨询、监督举报电话</w:t>
      </w:r>
    </w:p>
    <w:p>
      <w:pPr>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rPr>
        <w:t>：集团</w:t>
      </w:r>
      <w:r>
        <w:rPr>
          <w:rFonts w:hint="default" w:ascii="Times New Roman" w:hAnsi="Times New Roman" w:eastAsia="仿宋_GB2312" w:cs="Times New Roman"/>
          <w:sz w:val="32"/>
          <w:szCs w:val="32"/>
          <w:lang w:eastAsia="zh-CN"/>
        </w:rPr>
        <w:t>综合事务部</w:t>
      </w:r>
      <w:r>
        <w:rPr>
          <w:rFonts w:hint="default" w:ascii="Times New Roman" w:hAnsi="Times New Roman" w:eastAsia="仿宋_GB2312" w:cs="Times New Roman"/>
          <w:sz w:val="32"/>
          <w:szCs w:val="32"/>
        </w:rPr>
        <w:t xml:space="preserve">  0818-</w:t>
      </w:r>
      <w:r>
        <w:rPr>
          <w:rFonts w:hint="default" w:ascii="Times New Roman" w:hAnsi="Times New Roman" w:eastAsia="仿宋_GB2312" w:cs="Times New Roman"/>
          <w:sz w:val="32"/>
          <w:szCs w:val="32"/>
          <w:lang w:val="en-US" w:eastAsia="zh-CN"/>
        </w:rPr>
        <w:t>2107777</w:t>
      </w:r>
      <w:r>
        <w:rPr>
          <w:rFonts w:hint="default" w:ascii="Times New Roman" w:hAnsi="Times New Roman" w:eastAsia="仿宋_GB2312" w:cs="Times New Roman"/>
          <w:sz w:val="32"/>
          <w:szCs w:val="32"/>
        </w:rPr>
        <w:t xml:space="preserve"> </w:t>
      </w:r>
    </w:p>
    <w:p>
      <w:pPr>
        <w:widowControl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监督举报</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rPr>
        <w:t>：集团纪检监察部  0818-2</w:t>
      </w:r>
      <w:r>
        <w:rPr>
          <w:rFonts w:hint="default" w:ascii="Times New Roman" w:hAnsi="Times New Roman" w:eastAsia="仿宋_GB2312" w:cs="Times New Roman"/>
          <w:sz w:val="32"/>
          <w:szCs w:val="32"/>
          <w:lang w:val="en-US" w:eastAsia="zh-CN"/>
        </w:rPr>
        <w:t>100871</w:t>
      </w:r>
      <w:r>
        <w:rPr>
          <w:rFonts w:hint="default" w:ascii="Times New Roman" w:hAnsi="Times New Roman" w:eastAsia="仿宋_GB2312" w:cs="Times New Roman"/>
          <w:sz w:val="32"/>
          <w:szCs w:val="32"/>
        </w:rPr>
        <w:t xml:space="preserve"> </w:t>
      </w:r>
    </w:p>
    <w:p>
      <w:pPr>
        <w:widowControl w:val="0"/>
        <w:spacing w:line="560" w:lineRule="exact"/>
        <w:ind w:left="1714" w:leftChars="283" w:hanging="1120" w:hangingChars="350"/>
        <w:rPr>
          <w:rFonts w:hint="default" w:ascii="Times New Roman" w:hAnsi="Times New Roman" w:eastAsia="仿宋_GB2312" w:cs="Times New Roman"/>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kern w:val="0"/>
          <w:sz w:val="32"/>
          <w:szCs w:val="32"/>
          <w:lang w:val="en-US" w:eastAsia="zh-CN" w:bidi="ar"/>
        </w:rPr>
        <w:t>　　</w:t>
      </w:r>
      <w:r>
        <w:rPr>
          <w:rFonts w:hint="default" w:ascii="Times New Roman" w:hAnsi="Times New Roman" w:eastAsia="仿宋" w:cs="Times New Roman"/>
          <w:kern w:val="0"/>
          <w:sz w:val="32"/>
          <w:szCs w:val="32"/>
          <w:lang w:val="en-US" w:eastAsia="zh-CN" w:bidi="ar"/>
        </w:rPr>
        <w:br w:type="textWrapping"/>
      </w:r>
    </w:p>
    <w:p>
      <w:pPr>
        <w:keepNext w:val="0"/>
        <w:keepLines w:val="0"/>
        <w:widowControl/>
        <w:numPr>
          <w:ilvl w:val="0"/>
          <w:numId w:val="0"/>
        </w:numPr>
        <w:suppressLineNumbers w:val="0"/>
        <w:jc w:val="left"/>
        <w:rPr>
          <w:rFonts w:hint="default" w:ascii="Times New Roman" w:hAnsi="Times New Roman" w:eastAsia="宋体" w:cs="Times New Roman"/>
          <w:kern w:val="0"/>
          <w:sz w:val="24"/>
          <w:szCs w:val="24"/>
          <w:lang w:val="en-US" w:eastAsia="zh-CN" w:bidi="ar"/>
        </w:rPr>
      </w:pPr>
    </w:p>
    <w:p>
      <w:pPr>
        <w:keepNext w:val="0"/>
        <w:keepLines w:val="0"/>
        <w:widowControl/>
        <w:numPr>
          <w:ilvl w:val="0"/>
          <w:numId w:val="0"/>
        </w:numPr>
        <w:suppressLineNumbers w:val="0"/>
        <w:jc w:val="left"/>
        <w:rPr>
          <w:rFonts w:hint="default" w:ascii="Times New Roman" w:hAnsi="Times New Roman" w:eastAsia="宋体" w:cs="Times New Roman"/>
          <w:kern w:val="0"/>
          <w:sz w:val="24"/>
          <w:szCs w:val="24"/>
          <w:lang w:val="en-US" w:eastAsia="zh-CN" w:bidi="ar"/>
        </w:rPr>
      </w:pPr>
    </w:p>
    <w:p>
      <w:pPr>
        <w:keepNext w:val="0"/>
        <w:keepLines w:val="0"/>
        <w:widowControl/>
        <w:numPr>
          <w:ilvl w:val="0"/>
          <w:numId w:val="0"/>
        </w:numPr>
        <w:suppressLineNumbers w:val="0"/>
        <w:ind w:left="5111" w:leftChars="1672" w:hanging="1600" w:hangingChars="500"/>
        <w:jc w:val="left"/>
        <w:rPr>
          <w:rFonts w:hint="eastAsia" w:ascii="宋体" w:hAnsi="宋体" w:eastAsia="宋体" w:cs="宋体"/>
          <w:kern w:val="0"/>
          <w:sz w:val="24"/>
          <w:szCs w:val="24"/>
          <w:lang w:val="en-US" w:eastAsia="zh-CN" w:bidi="ar"/>
        </w:rPr>
      </w:pPr>
      <w:r>
        <w:rPr>
          <w:rFonts w:hint="default" w:ascii="Times New Roman" w:hAnsi="Times New Roman" w:eastAsia="仿宋" w:cs="Times New Roman"/>
          <w:sz w:val="32"/>
          <w:szCs w:val="32"/>
          <w:lang w:eastAsia="zh-CN"/>
        </w:rPr>
        <w:t>达州市交通投资建设集团有限责任公司</w:t>
      </w:r>
      <w:r>
        <w:rPr>
          <w:rFonts w:hint="default" w:ascii="Times New Roman" w:hAnsi="Times New Roman" w:cs="Times New Roman"/>
          <w:kern w:val="0"/>
          <w:sz w:val="24"/>
          <w:szCs w:val="24"/>
          <w:lang w:val="en-US" w:eastAsia="zh-CN" w:bidi="ar"/>
        </w:rPr>
        <w:t>　　　　　　　　　　　　　　　　　</w:t>
      </w:r>
      <w:r>
        <w:rPr>
          <w:rFonts w:hint="default" w:ascii="Times New Roman" w:hAnsi="Times New Roman" w:eastAsia="仿宋" w:cs="Times New Roman"/>
          <w:kern w:val="0"/>
          <w:sz w:val="32"/>
          <w:szCs w:val="32"/>
          <w:lang w:val="en-US" w:eastAsia="zh-CN" w:bidi="ar"/>
        </w:rPr>
        <w:t>　　2019年</w:t>
      </w:r>
      <w:r>
        <w:rPr>
          <w:rFonts w:hint="eastAsia" w:eastAsia="仿宋" w:cs="Times New Roman"/>
          <w:kern w:val="0"/>
          <w:sz w:val="32"/>
          <w:szCs w:val="32"/>
          <w:lang w:val="en-US" w:eastAsia="zh-CN" w:bidi="ar"/>
        </w:rPr>
        <w:t>8</w:t>
      </w:r>
      <w:r>
        <w:rPr>
          <w:rFonts w:hint="default" w:ascii="Times New Roman" w:hAnsi="Times New Roman" w:eastAsia="仿宋" w:cs="Times New Roman"/>
          <w:kern w:val="0"/>
          <w:sz w:val="32"/>
          <w:szCs w:val="32"/>
          <w:lang w:val="en-US" w:eastAsia="zh-CN" w:bidi="ar"/>
        </w:rPr>
        <w:t>月</w:t>
      </w:r>
      <w:r>
        <w:rPr>
          <w:rFonts w:hint="eastAsia" w:eastAsia="仿宋" w:cs="Times New Roman"/>
          <w:kern w:val="0"/>
          <w:sz w:val="32"/>
          <w:szCs w:val="32"/>
          <w:lang w:val="en-US" w:eastAsia="zh-CN" w:bidi="ar"/>
        </w:rPr>
        <w:t>5</w:t>
      </w:r>
      <w:bookmarkStart w:id="0" w:name="_GoBack"/>
      <w:bookmarkEnd w:id="0"/>
      <w:r>
        <w:rPr>
          <w:rFonts w:hint="default" w:ascii="Times New Roman" w:hAnsi="Times New Roman" w:eastAsia="仿宋" w:cs="Times New Roman"/>
          <w:kern w:val="0"/>
          <w:sz w:val="32"/>
          <w:szCs w:val="32"/>
          <w:lang w:val="en-US" w:eastAsia="zh-CN" w:bidi="ar"/>
        </w:rPr>
        <w:t>日</w:t>
      </w:r>
      <w:r>
        <w:rPr>
          <w:rFonts w:hint="eastAsia" w:ascii="仿宋" w:hAnsi="仿宋" w:eastAsia="仿宋" w:cs="仿宋"/>
          <w:kern w:val="0"/>
          <w:sz w:val="32"/>
          <w:szCs w:val="32"/>
          <w:lang w:val="en-US" w:eastAsia="zh-CN" w:bidi="ar"/>
        </w:rPr>
        <w:br w:type="textWrapping"/>
      </w:r>
    </w:p>
    <w:p>
      <w:pPr>
        <w:numPr>
          <w:ilvl w:val="0"/>
          <w:numId w:val="0"/>
        </w:numPr>
        <w:jc w:val="left"/>
        <w:rPr>
          <w:rFonts w:hint="eastAsia" w:ascii="仿宋" w:hAnsi="仿宋" w:eastAsia="仿宋" w:cs="仿宋"/>
          <w:sz w:val="32"/>
          <w:szCs w:val="32"/>
          <w:lang w:val="en-US" w:eastAsia="zh-CN"/>
        </w:rPr>
      </w:pPr>
    </w:p>
    <w:p>
      <w:pPr>
        <w:widowControl/>
        <w:jc w:val="left"/>
        <w:rPr>
          <w:rFonts w:hint="eastAsia" w:ascii="Times New Roman" w:hAnsi="Times New Roman" w:eastAsia="方正仿宋简体" w:cs="Times New Roman"/>
          <w:b/>
          <w:kern w:val="0"/>
          <w:sz w:val="32"/>
          <w:szCs w:val="32"/>
          <w:lang w:val="en-US" w:eastAsia="zh-CN"/>
        </w:rPr>
      </w:pPr>
    </w:p>
    <w:p/>
    <w:sectPr>
      <w:pgSz w:w="11906" w:h="16838"/>
      <w:pgMar w:top="1440" w:right="1071" w:bottom="1440" w:left="1179"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9E994C"/>
    <w:multiLevelType w:val="singleLevel"/>
    <w:tmpl w:val="D29E99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62DB7"/>
    <w:rsid w:val="06A62DB7"/>
    <w:rsid w:val="485448E0"/>
    <w:rsid w:val="7A573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customStyle="1" w:styleId="5">
    <w:name w:val="样式2"/>
    <w:basedOn w:val="2"/>
    <w:uiPriority w:val="0"/>
    <w:rPr>
      <w:rFonts w:ascii="Calibri" w:hAnsi="Calibri" w:eastAsia="宋体" w:cs="Times New Roman"/>
      <w:sz w:val="2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2019-08-06T06:57:00Z</dcterms:created>
  <dc:creator>Michelle1408947388</dc:creator>
  <cp:lastModifiedBy>Michelle1408947388</cp:lastModifiedBy>
  <dcterms:modified xsi:type="dcterms:W3CDTF">2019-08-06T07:02:28Z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