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640"/>
        <w:jc w:val="left"/>
      </w:pPr>
      <w:r>
        <w:rPr>
          <w:rFonts w:ascii="仿宋_GB2312" w:hAnsi="Calibri" w:eastAsia="仿宋_GB2312" w:cs="仿宋_GB2312"/>
          <w:color w:val="000000"/>
          <w:kern w:val="0"/>
          <w:sz w:val="32"/>
          <w:szCs w:val="32"/>
          <w:lang w:val="en-US" w:eastAsia="zh-CN" w:bidi="ar"/>
        </w:rPr>
        <w:t>根据《广西壮族自治区</w:t>
      </w:r>
      <w:r>
        <w:rPr>
          <w:rFonts w:hint="default" w:ascii="仿宋_GB2312" w:hAnsi="Calibri" w:eastAsia="仿宋_GB2312" w:cs="仿宋_GB2312"/>
          <w:color w:val="000000"/>
          <w:kern w:val="0"/>
          <w:sz w:val="32"/>
          <w:szCs w:val="32"/>
          <w:lang w:val="en-US" w:eastAsia="zh-CN" w:bidi="ar"/>
        </w:rPr>
        <w:t>2019年度考试录用公务员公告》等有关规定，钦州市两级法院2019年计划招录28名公务员，经过公开报名、资格审查、笔试、面试、体检、考察等程序，拟录用曾佩云等25位同志（附件1）为公务员，现予以公示；因无合格人选，钦州市中级人民法院和基层人民法院法官助理一、法官助理二、法官助理二a等3个职位共减少录用计划3名（附件2）。公示期5个工作日，如对拟录用人员的录用资格有异议，请在公示期内向钦州市中级人民法院政治部、中共钦州市委员会组织部干部监督科实名反映。</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000000"/>
          <w:kern w:val="0"/>
          <w:sz w:val="32"/>
          <w:szCs w:val="32"/>
          <w:lang w:val="en-US" w:eastAsia="zh-CN" w:bidi="ar"/>
        </w:rPr>
        <w:t xml:space="preserve">   公示时间：2019年8月6日至2019年8月12日 </w:t>
      </w:r>
    </w:p>
    <w:p>
      <w:pPr>
        <w:keepNext w:val="0"/>
        <w:keepLines w:val="0"/>
        <w:widowControl/>
        <w:suppressLineNumbers w:val="0"/>
        <w:spacing w:before="0" w:beforeAutospacing="1" w:after="0" w:afterAutospacing="1"/>
        <w:ind w:left="0" w:right="0" w:firstLine="640"/>
        <w:jc w:val="left"/>
      </w:pPr>
      <w:r>
        <w:rPr>
          <w:rFonts w:hint="default" w:ascii="仿宋_GB2312" w:hAnsi="Calibri" w:eastAsia="仿宋_GB2312" w:cs="仿宋_GB2312"/>
          <w:color w:val="000000"/>
          <w:kern w:val="0"/>
          <w:sz w:val="32"/>
          <w:szCs w:val="32"/>
          <w:lang w:val="en-US" w:eastAsia="zh-CN" w:bidi="ar"/>
        </w:rPr>
        <w:t>材料邮寄（送达）地址：钦州市金海湾东大街123号</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000000"/>
          <w:kern w:val="0"/>
          <w:sz w:val="32"/>
          <w:szCs w:val="32"/>
          <w:lang w:val="en-US" w:eastAsia="zh-CN" w:bidi="ar"/>
        </w:rPr>
        <w:t xml:space="preserve">   邮政编码：535099 </w:t>
      </w:r>
    </w:p>
    <w:p>
      <w:pPr>
        <w:keepNext w:val="0"/>
        <w:keepLines w:val="0"/>
        <w:widowControl/>
        <w:suppressLineNumbers w:val="0"/>
        <w:spacing w:before="0" w:beforeAutospacing="1" w:after="0" w:afterAutospacing="1"/>
        <w:ind w:left="0" w:right="0" w:firstLine="320"/>
        <w:jc w:val="left"/>
      </w:pPr>
      <w:r>
        <w:rPr>
          <w:rFonts w:hint="default" w:ascii="仿宋_GB2312" w:hAnsi="Calibri" w:eastAsia="仿宋_GB2312" w:cs="仿宋_GB2312"/>
          <w:color w:val="000000"/>
          <w:kern w:val="0"/>
          <w:sz w:val="32"/>
          <w:szCs w:val="32"/>
          <w:lang w:val="en-US" w:eastAsia="zh-CN" w:bidi="ar"/>
        </w:rPr>
        <w:t xml:space="preserve"> 监督电话： </w:t>
      </w:r>
    </w:p>
    <w:p>
      <w:pPr>
        <w:keepNext w:val="0"/>
        <w:keepLines w:val="0"/>
        <w:widowControl/>
        <w:suppressLineNumbers w:val="0"/>
        <w:spacing w:before="0" w:beforeAutospacing="1" w:after="0" w:afterAutospacing="1"/>
        <w:ind w:left="0" w:right="0" w:firstLine="640"/>
        <w:jc w:val="left"/>
      </w:pPr>
      <w:r>
        <w:rPr>
          <w:rFonts w:hint="default" w:ascii="仿宋_GB2312" w:hAnsi="Calibri" w:eastAsia="仿宋_GB2312" w:cs="仿宋_GB2312"/>
          <w:color w:val="000000"/>
          <w:kern w:val="0"/>
          <w:sz w:val="32"/>
          <w:szCs w:val="32"/>
          <w:lang w:val="en-US" w:eastAsia="zh-CN" w:bidi="ar"/>
        </w:rPr>
        <w:t>钦州市中级人民法院政治部0777-3687085</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640"/>
        <w:jc w:val="left"/>
      </w:pPr>
      <w:r>
        <w:rPr>
          <w:rFonts w:hint="default" w:ascii="仿宋_GB2312" w:hAnsi="Calibri" w:eastAsia="仿宋_GB2312" w:cs="仿宋_GB2312"/>
          <w:color w:val="000000"/>
          <w:kern w:val="0"/>
          <w:sz w:val="32"/>
          <w:szCs w:val="32"/>
          <w:lang w:val="en-US" w:eastAsia="zh-CN" w:bidi="ar"/>
        </w:rPr>
        <w:t>中共钦州市委员会组织部干部监督科0777-3688162</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2253" w:right="0" w:hanging="1600"/>
        <w:jc w:val="left"/>
      </w:pPr>
      <w:r>
        <w:rPr>
          <w:rFonts w:hint="default" w:ascii="仿宋_GB2312" w:hAnsi="Calibri" w:eastAsia="仿宋_GB2312" w:cs="仿宋_GB2312"/>
          <w:color w:val="000000"/>
          <w:kern w:val="0"/>
          <w:sz w:val="32"/>
          <w:szCs w:val="32"/>
          <w:lang w:val="en-US" w:eastAsia="zh-CN" w:bidi="ar"/>
        </w:rPr>
        <w:t xml:space="preserve">附件：1.钦州市中级人民法院2019年度考试录用 </w:t>
      </w:r>
    </w:p>
    <w:p>
      <w:pPr>
        <w:keepNext w:val="0"/>
        <w:keepLines w:val="0"/>
        <w:widowControl/>
        <w:suppressLineNumbers w:val="0"/>
        <w:spacing w:before="0" w:beforeAutospacing="1" w:after="0" w:afterAutospacing="1"/>
        <w:ind w:left="2251" w:right="0" w:hanging="640"/>
        <w:jc w:val="left"/>
      </w:pPr>
      <w:r>
        <w:rPr>
          <w:rFonts w:hint="default" w:ascii="仿宋_GB2312" w:hAnsi="Calibri" w:eastAsia="仿宋_GB2312" w:cs="仿宋_GB2312"/>
          <w:color w:val="000000"/>
          <w:kern w:val="0"/>
          <w:sz w:val="32"/>
          <w:szCs w:val="32"/>
          <w:lang w:val="en-US" w:eastAsia="zh-CN" w:bidi="ar"/>
        </w:rPr>
        <w:t>公务员拟录用人员名单</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2240" w:right="0" w:hanging="2240"/>
        <w:jc w:val="left"/>
      </w:pPr>
      <w:r>
        <w:rPr>
          <w:rFonts w:hint="default" w:ascii="仿宋_GB2312" w:hAnsi="Calibri" w:eastAsia="仿宋_GB2312" w:cs="仿宋_GB2312"/>
          <w:color w:val="000000"/>
          <w:kern w:val="0"/>
          <w:sz w:val="32"/>
          <w:szCs w:val="32"/>
          <w:lang w:val="en-US" w:eastAsia="zh-CN" w:bidi="ar"/>
        </w:rPr>
        <w:t xml:space="preserve">         2.钦州市法院系统2019年度考试录用公务员 </w:t>
      </w:r>
    </w:p>
    <w:p>
      <w:pPr>
        <w:keepNext w:val="0"/>
        <w:keepLines w:val="0"/>
        <w:widowControl/>
        <w:suppressLineNumbers w:val="0"/>
        <w:spacing w:before="0" w:beforeAutospacing="1" w:after="0" w:afterAutospacing="1"/>
        <w:ind w:left="2236" w:right="0" w:hanging="640"/>
        <w:jc w:val="left"/>
      </w:pPr>
      <w:r>
        <w:rPr>
          <w:rFonts w:hint="default" w:ascii="仿宋_GB2312" w:hAnsi="Calibri" w:eastAsia="仿宋_GB2312" w:cs="仿宋_GB2312"/>
          <w:color w:val="000000"/>
          <w:kern w:val="0"/>
          <w:sz w:val="32"/>
          <w:szCs w:val="32"/>
          <w:lang w:val="en-US" w:eastAsia="zh-CN" w:bidi="ar"/>
        </w:rPr>
        <w:t>取消录用或减少计划职位表</w:t>
      </w:r>
      <w:r>
        <w:rPr>
          <w:rFonts w:hint="default" w:ascii="仿宋_GB2312" w:hAnsi="Calibri" w:eastAsia="仿宋_GB2312" w:cs="仿宋_GB2312"/>
          <w:color w:val="000000"/>
          <w:kern w:val="0"/>
          <w:sz w:val="32"/>
          <w:szCs w:val="32"/>
          <w:lang w:val="en-US" w:eastAsia="zh-CN" w:bidi="ar"/>
        </w:rPr>
        <w:br w:type="textWrapping"/>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firstLine="3840"/>
        <w:jc w:val="left"/>
      </w:pPr>
      <w:r>
        <w:rPr>
          <w:rFonts w:hint="default" w:ascii="仿宋_GB2312" w:hAnsi="Calibri" w:eastAsia="仿宋_GB2312" w:cs="仿宋_GB2312"/>
          <w:color w:val="000000"/>
          <w:kern w:val="0"/>
          <w:sz w:val="32"/>
          <w:szCs w:val="32"/>
          <w:lang w:val="en-US" w:eastAsia="zh-CN" w:bidi="ar"/>
        </w:rPr>
        <w:t xml:space="preserve">       钦州市中级人民法院                              </w:t>
      </w:r>
    </w:p>
    <w:p>
      <w:pPr>
        <w:keepNext w:val="0"/>
        <w:keepLines w:val="0"/>
        <w:widowControl/>
        <w:suppressLineNumbers w:val="0"/>
        <w:spacing w:before="0" w:beforeAutospacing="1" w:after="0" w:afterAutospacing="1"/>
        <w:ind w:left="0" w:right="0" w:firstLine="4160"/>
        <w:jc w:val="left"/>
      </w:pPr>
      <w:r>
        <w:rPr>
          <w:rFonts w:hint="default" w:ascii="仿宋_GB2312" w:hAnsi="Calibri" w:eastAsia="仿宋_GB2312" w:cs="仿宋_GB2312"/>
          <w:color w:val="000000"/>
          <w:kern w:val="0"/>
          <w:sz w:val="32"/>
          <w:szCs w:val="32"/>
          <w:lang w:val="en-US" w:eastAsia="zh-CN" w:bidi="ar"/>
        </w:rPr>
        <w:t xml:space="preserve">      2019年8月6日 </w:t>
      </w:r>
    </w:p>
    <w:p>
      <w:pPr>
        <w:keepNext w:val="0"/>
        <w:keepLines w:val="0"/>
        <w:widowControl/>
        <w:suppressLineNumbers w:val="0"/>
        <w:jc w:val="left"/>
      </w:pPr>
    </w:p>
    <w:p>
      <w:pPr>
        <w:keepNext w:val="0"/>
        <w:keepLines w:val="0"/>
        <w:widowControl/>
        <w:suppressLineNumbers w:val="0"/>
        <w:spacing w:before="0" w:beforeAutospacing="1" w:after="0" w:afterAutospacing="1"/>
        <w:ind w:left="0" w:right="0"/>
        <w:jc w:val="left"/>
      </w:pPr>
      <w:r>
        <w:rPr>
          <w:rFonts w:ascii="方正黑体_GBK" w:hAnsi="方正黑体_GBK" w:eastAsia="方正黑体_GBK" w:cs="方正黑体_GBK"/>
          <w:color w:val="000000"/>
          <w:kern w:val="0"/>
          <w:sz w:val="32"/>
          <w:szCs w:val="32"/>
          <w:lang w:val="en-US" w:eastAsia="zh-CN" w:bidi="ar"/>
        </w:rPr>
        <w:t>附件</w:t>
      </w:r>
      <w:r>
        <w:rPr>
          <w:rFonts w:hint="default" w:ascii="方正黑体_GBK" w:hAnsi="方正黑体_GBK" w:eastAsia="方正黑体_GBK" w:cs="方正黑体_GBK"/>
          <w:color w:val="000000"/>
          <w:kern w:val="0"/>
          <w:sz w:val="32"/>
          <w:szCs w:val="32"/>
          <w:lang w:val="en-US" w:eastAsia="zh-CN" w:bidi="ar"/>
        </w:rPr>
        <w:t>1</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ascii="方正小标宋简体" w:hAnsi="方正小标宋简体" w:eastAsia="方正小标宋简体" w:cs="方正小标宋简体"/>
          <w:color w:val="000000"/>
          <w:kern w:val="0"/>
          <w:sz w:val="44"/>
          <w:szCs w:val="44"/>
          <w:lang w:val="en-US" w:eastAsia="zh-CN" w:bidi="ar"/>
        </w:rPr>
        <w:t>钦州市</w:t>
      </w:r>
      <w:r>
        <w:rPr>
          <w:rFonts w:hint="default" w:ascii="方正小标宋简体" w:hAnsi="方正小标宋简体" w:eastAsia="方正小标宋简体" w:cs="方正小标宋简体"/>
          <w:color w:val="000000"/>
          <w:kern w:val="0"/>
          <w:sz w:val="44"/>
          <w:szCs w:val="44"/>
          <w:lang w:val="en-US" w:eastAsia="zh-CN" w:bidi="ar"/>
        </w:rPr>
        <w:t>法院系统2019年度考试录用公务员拟录用人员名单</w:t>
      </w:r>
      <w:r>
        <w:rPr>
          <w:rFonts w:ascii="Calibri" w:hAnsi="Calibri" w:eastAsia="宋体" w:cs="Times New Roman"/>
          <w:kern w:val="0"/>
          <w:sz w:val="24"/>
          <w:szCs w:val="24"/>
          <w:lang w:val="en-US" w:eastAsia="zh-CN" w:bidi="ar"/>
        </w:rPr>
        <w:t xml:space="preserve"> </w:t>
      </w:r>
    </w:p>
    <w:tbl>
      <w:tblPr>
        <w:tblW w:w="13889" w:type="dxa"/>
        <w:tblInd w:w="0" w:type="dxa"/>
        <w:shd w:val="clear"/>
        <w:tblLayout w:type="fixed"/>
        <w:tblCellMar>
          <w:top w:w="0" w:type="dxa"/>
          <w:left w:w="0" w:type="dxa"/>
          <w:bottom w:w="0" w:type="dxa"/>
          <w:right w:w="0" w:type="dxa"/>
        </w:tblCellMar>
      </w:tblPr>
      <w:tblGrid>
        <w:gridCol w:w="495"/>
        <w:gridCol w:w="930"/>
        <w:gridCol w:w="930"/>
        <w:gridCol w:w="1755"/>
        <w:gridCol w:w="930"/>
        <w:gridCol w:w="435"/>
        <w:gridCol w:w="495"/>
        <w:gridCol w:w="1530"/>
        <w:gridCol w:w="975"/>
        <w:gridCol w:w="930"/>
        <w:gridCol w:w="630"/>
        <w:gridCol w:w="675"/>
        <w:gridCol w:w="630"/>
        <w:gridCol w:w="765"/>
        <w:gridCol w:w="630"/>
        <w:gridCol w:w="870"/>
        <w:gridCol w:w="284"/>
      </w:tblGrid>
      <w:tr>
        <w:tblPrEx>
          <w:shd w:val="clear"/>
          <w:tblLayout w:type="fixed"/>
          <w:tblCellMar>
            <w:top w:w="0" w:type="dxa"/>
            <w:left w:w="0" w:type="dxa"/>
            <w:bottom w:w="0" w:type="dxa"/>
            <w:right w:w="0" w:type="dxa"/>
          </w:tblCellMar>
        </w:tblPrEx>
        <w:tc>
          <w:tcPr>
            <w:tcW w:w="4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序号</w:t>
            </w:r>
            <w:r>
              <w:rPr>
                <w:rFonts w:ascii="Calibri" w:hAnsi="Calibri" w:eastAsia="宋体" w:cs="Times New Roman"/>
                <w:kern w:val="0"/>
                <w:sz w:val="24"/>
                <w:szCs w:val="24"/>
                <w:lang w:val="en-US" w:eastAsia="zh-CN" w:bidi="ar"/>
              </w:rP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招录机关</w:t>
            </w:r>
            <w:r>
              <w:rPr>
                <w:rFonts w:ascii="Calibri" w:hAnsi="Calibri" w:eastAsia="宋体" w:cs="Times New Roman"/>
                <w:kern w:val="0"/>
                <w:sz w:val="24"/>
                <w:szCs w:val="24"/>
                <w:lang w:val="en-US" w:eastAsia="zh-CN" w:bidi="ar"/>
              </w:rP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用人单位</w:t>
            </w:r>
            <w:r>
              <w:rPr>
                <w:rFonts w:ascii="Calibri" w:hAnsi="Calibri" w:eastAsia="宋体" w:cs="Times New Roman"/>
                <w:kern w:val="0"/>
                <w:sz w:val="24"/>
                <w:szCs w:val="24"/>
                <w:lang w:val="en-US" w:eastAsia="zh-CN" w:bidi="ar"/>
              </w:rPr>
              <w:t xml:space="preserve"> </w:t>
            </w:r>
          </w:p>
        </w:tc>
        <w:tc>
          <w:tcPr>
            <w:tcW w:w="1755" w:type="dxa"/>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职位名称(代码)</w:t>
            </w:r>
            <w:r>
              <w:rPr>
                <w:rFonts w:ascii="Calibri" w:hAnsi="Calibri" w:eastAsia="宋体" w:cs="Times New Roman"/>
                <w:kern w:val="0"/>
                <w:sz w:val="24"/>
                <w:szCs w:val="24"/>
                <w:lang w:val="en-US" w:eastAsia="zh-CN" w:bidi="ar"/>
              </w:rP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姓名</w:t>
            </w:r>
            <w:r>
              <w:rPr>
                <w:rFonts w:ascii="Calibri" w:hAnsi="Calibri" w:eastAsia="宋体" w:cs="Times New Roman"/>
                <w:kern w:val="0"/>
                <w:sz w:val="24"/>
                <w:szCs w:val="24"/>
                <w:lang w:val="en-US" w:eastAsia="zh-CN" w:bidi="ar"/>
              </w:rPr>
              <w:t xml:space="preserve"> </w:t>
            </w:r>
          </w:p>
        </w:tc>
        <w:tc>
          <w:tcPr>
            <w:tcW w:w="43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性别</w:t>
            </w:r>
            <w:r>
              <w:rPr>
                <w:rFonts w:ascii="Calibri" w:hAnsi="Calibri" w:eastAsia="宋体" w:cs="Times New Roman"/>
                <w:kern w:val="0"/>
                <w:sz w:val="24"/>
                <w:szCs w:val="24"/>
                <w:lang w:val="en-US" w:eastAsia="zh-CN" w:bidi="ar"/>
              </w:rPr>
              <w:t xml:space="preserve"> </w:t>
            </w: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民族</w:t>
            </w:r>
            <w:r>
              <w:rPr>
                <w:rFonts w:ascii="Calibri" w:hAnsi="Calibri" w:eastAsia="宋体" w:cs="Times New Roman"/>
                <w:kern w:val="0"/>
                <w:sz w:val="24"/>
                <w:szCs w:val="24"/>
                <w:lang w:val="en-US" w:eastAsia="zh-CN" w:bidi="ar"/>
              </w:rPr>
              <w:t xml:space="preserve"> </w:t>
            </w:r>
          </w:p>
        </w:tc>
        <w:tc>
          <w:tcPr>
            <w:tcW w:w="153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准考证号</w:t>
            </w:r>
            <w:r>
              <w:rPr>
                <w:rFonts w:ascii="Calibri" w:hAnsi="Calibri" w:eastAsia="宋体" w:cs="Times New Roman"/>
                <w:kern w:val="0"/>
                <w:sz w:val="24"/>
                <w:szCs w:val="24"/>
                <w:lang w:val="en-US" w:eastAsia="zh-CN" w:bidi="ar"/>
              </w:rPr>
              <w:t xml:space="preserve"> </w:t>
            </w:r>
          </w:p>
        </w:tc>
        <w:tc>
          <w:tcPr>
            <w:tcW w:w="9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所在工作单位</w:t>
            </w:r>
            <w:r>
              <w:rPr>
                <w:rFonts w:ascii="Calibri" w:hAnsi="Calibri" w:eastAsia="宋体" w:cs="Times New Roman"/>
                <w:kern w:val="0"/>
                <w:sz w:val="24"/>
                <w:szCs w:val="24"/>
                <w:lang w:val="en-US" w:eastAsia="zh-CN" w:bidi="ar"/>
              </w:rP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毕业院校</w:t>
            </w:r>
            <w:r>
              <w:rPr>
                <w:rFonts w:ascii="Calibri" w:hAnsi="Calibri" w:eastAsia="宋体" w:cs="Times New Roman"/>
                <w:kern w:val="0"/>
                <w:sz w:val="24"/>
                <w:szCs w:val="24"/>
                <w:lang w:val="en-US" w:eastAsia="zh-CN" w:bidi="ar"/>
              </w:rPr>
              <w:t xml:space="preserve"> </w:t>
            </w:r>
          </w:p>
        </w:tc>
        <w:tc>
          <w:tcPr>
            <w:tcW w:w="63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行测成绩</w:t>
            </w:r>
            <w:r>
              <w:rPr>
                <w:rFonts w:ascii="Calibri" w:hAnsi="Calibri" w:eastAsia="宋体" w:cs="Times New Roman"/>
                <w:kern w:val="0"/>
                <w:sz w:val="24"/>
                <w:szCs w:val="24"/>
                <w:lang w:val="en-US" w:eastAsia="zh-CN" w:bidi="ar"/>
              </w:rPr>
              <w:t xml:space="preserve"> </w:t>
            </w:r>
          </w:p>
        </w:tc>
        <w:tc>
          <w:tcPr>
            <w:tcW w:w="675"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申论成绩</w:t>
            </w:r>
            <w:r>
              <w:rPr>
                <w:rFonts w:ascii="Calibri" w:hAnsi="Calibri" w:eastAsia="宋体" w:cs="Times New Roman"/>
                <w:kern w:val="0"/>
                <w:sz w:val="24"/>
                <w:szCs w:val="24"/>
                <w:lang w:val="en-US" w:eastAsia="zh-CN" w:bidi="ar"/>
              </w:rPr>
              <w:t xml:space="preserve"> </w:t>
            </w:r>
          </w:p>
        </w:tc>
        <w:tc>
          <w:tcPr>
            <w:tcW w:w="63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专业科目笔试成绩</w:t>
            </w:r>
            <w:r>
              <w:rPr>
                <w:rFonts w:ascii="Calibri" w:hAnsi="Calibri" w:eastAsia="宋体" w:cs="Times New Roman"/>
                <w:kern w:val="0"/>
                <w:sz w:val="24"/>
                <w:szCs w:val="24"/>
                <w:lang w:val="en-US" w:eastAsia="zh-CN" w:bidi="ar"/>
              </w:rPr>
              <w:t xml:space="preserve"> </w:t>
            </w:r>
          </w:p>
        </w:tc>
        <w:tc>
          <w:tcPr>
            <w:tcW w:w="765" w:type="dxa"/>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面试成绩</w:t>
            </w:r>
            <w:r>
              <w:rPr>
                <w:rFonts w:ascii="Calibri" w:hAnsi="Calibri" w:eastAsia="宋体" w:cs="Times New Roman"/>
                <w:kern w:val="0"/>
                <w:sz w:val="24"/>
                <w:szCs w:val="24"/>
                <w:lang w:val="en-US" w:eastAsia="zh-CN" w:bidi="ar"/>
              </w:rPr>
              <w:t xml:space="preserve"> </w:t>
            </w:r>
          </w:p>
        </w:tc>
        <w:tc>
          <w:tcPr>
            <w:tcW w:w="630" w:type="dxa"/>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少数民族照顾加分</w:t>
            </w:r>
            <w:r>
              <w:rPr>
                <w:rFonts w:ascii="Calibri" w:hAnsi="Calibri" w:eastAsia="宋体" w:cs="Times New Roman"/>
                <w:kern w:val="0"/>
                <w:sz w:val="24"/>
                <w:szCs w:val="24"/>
                <w:lang w:val="en-US" w:eastAsia="zh-CN" w:bidi="ar"/>
              </w:rPr>
              <w:t xml:space="preserve"> </w:t>
            </w:r>
          </w:p>
        </w:tc>
        <w:tc>
          <w:tcPr>
            <w:tcW w:w="870" w:type="dxa"/>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4"/>
                <w:szCs w:val="24"/>
                <w:lang w:val="en-US" w:eastAsia="zh-CN" w:bidi="ar"/>
              </w:rPr>
              <w:t>综合</w:t>
            </w:r>
            <w:r>
              <w:rPr>
                <w:rFonts w:hint="default" w:ascii="仿宋_GB2312" w:hAnsi="Calibri" w:eastAsia="仿宋_GB2312" w:cs="仿宋_GB2312"/>
                <w:color w:val="000000"/>
                <w:kern w:val="0"/>
                <w:sz w:val="24"/>
                <w:szCs w:val="24"/>
                <w:lang w:val="en-US" w:eastAsia="zh-CN" w:bidi="ar"/>
              </w:rPr>
              <w:br w:type="textWrapping"/>
            </w:r>
            <w:r>
              <w:rPr>
                <w:rFonts w:hint="default" w:ascii="仿宋_GB2312" w:hAnsi="Calibri" w:eastAsia="仿宋_GB2312" w:cs="仿宋_GB2312"/>
                <w:color w:val="000000"/>
                <w:kern w:val="0"/>
                <w:sz w:val="24"/>
                <w:szCs w:val="24"/>
                <w:lang w:val="en-US" w:eastAsia="zh-CN" w:bidi="ar"/>
              </w:rPr>
              <w:t>成绩</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备注</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法官助理一（450710001）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曾佩云</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101070100821</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广西财经学院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55</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71</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80.2</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206.2</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录用到钦州市中级人民法院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法官助理一（450710001）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陆慧</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壮族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101070100726</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杭州电子科技大学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64</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52.5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77.3</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3</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196.8</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录用到钦州市中级人民法院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法官助理一（450710001）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李露</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101070102405</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西南政法大学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57</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61</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77.6</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195.6</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录用到钦州市钦南区人民法院</w:t>
            </w:r>
            <w:r>
              <w:rPr>
                <w:rFonts w:ascii="Calibri" w:hAnsi="Calibri" w:eastAsia="宋体" w:cs="Times New Roman"/>
                <w:kern w:val="0"/>
                <w:sz w:val="24"/>
                <w:szCs w:val="24"/>
                <w:lang w:val="en-US" w:eastAsia="zh-CN" w:bidi="ar"/>
              </w:rPr>
              <w:t xml:space="preserve"> </w:t>
            </w:r>
          </w:p>
        </w:tc>
      </w:tr>
      <w:tr>
        <w:tblPrEx>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4</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法官助理一（450710001）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张易</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101070102316</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广西环洋律师事务所实习人员</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广西师范大学漓江学院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53</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77.6</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195.6</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录用到钦州市钦南区人民法院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法官助理一（450710001）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胡璎莹</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101070101014</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广西师范大学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51</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61</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83.1</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195.1</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录用到钦州市钦南区人民法院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法官助理一（450710001）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檀兴琼</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101070101622</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灵山县公安局后勤服务中心管理九级人员</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贵阳中医学院时珍学院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60</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57</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76.9</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193.9</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录用到灵山县人民法院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法官助理一（450710001）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黎道君</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男</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101070102116</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钦州市众厚律师事务所实习律师</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59</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62.5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71.7</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193.2</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录用到灵山县人民法院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8</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法官助理二（450710002）</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张伟</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男</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彝族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101070101205</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云南昆明市民定律师事务所实习律师</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西南林业大学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54</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63.5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78.9</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3</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199.4</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录用到钦州市钦南区人民法院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9</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法官助理二a（450710002a）</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覃彦凤</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101010502217</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江苏警官学院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56</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64.5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78.7</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199.2</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录用到钦州市中级人民法院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法官助理二a（450710002a）</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赵丽娟</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壮族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101010600808</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南宁市良庆区检察院聘用人员</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中南民族大学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59</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66</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68.3</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3</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196.3</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录用到钦州市中级人民法院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法官助理二a（450710002a）</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蓝海恩</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壮族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101010600702</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西南民族大学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48</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67.5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76.3</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3</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194.8</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录用到钦州市钦南区人民法院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12</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法官助理二a（450710002a）</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范云鸿</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男</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101010501119</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暨南大学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55</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65.5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72.84</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193.34</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录用到灵山县人民法院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法官助理二a（450710002a）</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郭阳化</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101010600816</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湖南大学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52</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61.5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73.84</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187.34</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录用到灵山县人民法院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14</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法官助理三（450710003）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陆诗灵</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101070101619</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钦南区事业单位登记中心管理九级人员</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中国政法大学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50</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74</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81.8</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205.8</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录用到钦州市中级人民法院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15</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法官助理三（450710003）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郑雪霞</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101070101910</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钦州市钦州港经济技术开发区社会管理综合治理委员会办公室聘用人员</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广西师范大学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52</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70</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80.1</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202.1</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录用到钦州市中级人民法院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16</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法官助理三（450710003）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叶嘉庚</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男</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壮族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101070101101</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广西民族大学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60</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61.5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77.6</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3</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202.1</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录用到钦州市中级人民法院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17</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法官助理三（450710003）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李诗慧</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101070101224</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浦北县金浦劳务派遣有限公司聘用人员（派遣到浦北县税务局）</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福建师范大学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56</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70</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74.2</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200.2</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录用到钦州市钦南区人民法院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18</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法官助理三（450710003）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邝坤玲</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101070102411</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华南农业大学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55</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64</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80</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199</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录用到钦州市钦南区人民法院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法官助理三（450710003）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邓奇</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男</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101070101307</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东方宏大人力资源有限公司浦北分公司聘用人员（派遣到浦北县自然资源局）</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郑州航空工业管理学院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58</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55.5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83.4</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196.9</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录用到浦北县人民法院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20</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法官助理三（450710003）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张瑶</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101070102207</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中央司法警官学院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53</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66</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76</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195</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录用到灵山县人民法院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21</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法官助理三a（450710003a）</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施玉娟</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101010501518</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柳州市人民检察院聘用人员</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梧州学院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46</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76.7</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187.7</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录用到灵山县人民法院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22</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钦州市基层人民法院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司法行政岗位（450710004）</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张钰琼</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101070102118</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玉林师范学院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57</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73.6</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195.6</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录用到钦州市钦南区人民法院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23</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钦州市基层人民法院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司法行政岗位（450710004）</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罗海凤</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壮族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101070102111</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广西财经学院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58</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58.5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74.8</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3</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194.3</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录用到灵山县人民法院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24</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钦州市基层人民法院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司法行政岗位（450710004）</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黄梦滢</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101070101201</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玉林师范学院</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61</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68.1</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194.1</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录用到灵山县人民法院</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25</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钦州市基层人民法院</w:t>
            </w:r>
            <w:r>
              <w:rPr>
                <w:rFonts w:ascii="Calibri" w:hAnsi="Calibri" w:eastAsia="宋体" w:cs="Times New Roman"/>
                <w:kern w:val="0"/>
                <w:sz w:val="24"/>
                <w:szCs w:val="24"/>
                <w:lang w:val="en-US" w:eastAsia="zh-CN" w:bidi="ar"/>
              </w:rPr>
              <w:t xml:space="preserve"> </w:t>
            </w:r>
          </w:p>
        </w:tc>
        <w:tc>
          <w:tcPr>
            <w:tcW w:w="175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司法行政岗位（450710004）</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冼凤利</w:t>
            </w:r>
            <w:r>
              <w:rPr>
                <w:rFonts w:ascii="Calibri" w:hAnsi="Calibri" w:eastAsia="宋体" w:cs="Times New Roman"/>
                <w:kern w:val="0"/>
                <w:sz w:val="24"/>
                <w:szCs w:val="24"/>
                <w:lang w:val="en-US" w:eastAsia="zh-CN" w:bidi="ar"/>
              </w:rPr>
              <w:t xml:space="preserve"> </w:t>
            </w:r>
          </w:p>
        </w:tc>
        <w:tc>
          <w:tcPr>
            <w:tcW w:w="43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女</w:t>
            </w:r>
            <w:r>
              <w:rPr>
                <w:rFonts w:ascii="Calibri" w:hAnsi="Calibri" w:eastAsia="宋体" w:cs="Times New Roman"/>
                <w:kern w:val="0"/>
                <w:sz w:val="24"/>
                <w:szCs w:val="24"/>
                <w:lang w:val="en-US" w:eastAsia="zh-CN" w:bidi="ar"/>
              </w:rPr>
              <w:t xml:space="preserve"> </w:t>
            </w:r>
          </w:p>
        </w:tc>
        <w:tc>
          <w:tcPr>
            <w:tcW w:w="49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汉族</w:t>
            </w:r>
            <w:r>
              <w:rPr>
                <w:rFonts w:ascii="Calibri" w:hAnsi="Calibri" w:eastAsia="宋体" w:cs="Times New Roman"/>
                <w:kern w:val="0"/>
                <w:sz w:val="24"/>
                <w:szCs w:val="24"/>
                <w:lang w:val="en-US" w:eastAsia="zh-CN" w:bidi="ar"/>
              </w:rPr>
              <w:t xml:space="preserve"> </w:t>
            </w:r>
          </w:p>
        </w:tc>
        <w:tc>
          <w:tcPr>
            <w:tcW w:w="15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101070101907</w:t>
            </w:r>
            <w:r>
              <w:rPr>
                <w:rFonts w:ascii="Calibri" w:hAnsi="Calibri" w:eastAsia="宋体" w:cs="Times New Roman"/>
                <w:kern w:val="0"/>
                <w:sz w:val="24"/>
                <w:szCs w:val="24"/>
                <w:lang w:val="en-US" w:eastAsia="zh-CN" w:bidi="ar"/>
              </w:rPr>
              <w:t xml:space="preserve"> </w:t>
            </w:r>
          </w:p>
        </w:tc>
        <w:tc>
          <w:tcPr>
            <w:tcW w:w="9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钦州市钦南区黄屋屯镇田寮村大学生村官</w:t>
            </w:r>
            <w:r>
              <w:rPr>
                <w:rFonts w:ascii="Calibri" w:hAnsi="Calibri" w:eastAsia="宋体" w:cs="Times New Roman"/>
                <w:kern w:val="0"/>
                <w:sz w:val="24"/>
                <w:szCs w:val="24"/>
                <w:lang w:val="en-US" w:eastAsia="zh-CN" w:bidi="ar"/>
              </w:rPr>
              <w:t xml:space="preserve"> </w:t>
            </w:r>
          </w:p>
        </w:tc>
        <w:tc>
          <w:tcPr>
            <w:tcW w:w="9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广西大学</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58</w:t>
            </w:r>
            <w:r>
              <w:rPr>
                <w:rFonts w:ascii="Calibri" w:hAnsi="Calibri" w:eastAsia="宋体" w:cs="Times New Roman"/>
                <w:kern w:val="0"/>
                <w:sz w:val="24"/>
                <w:szCs w:val="24"/>
                <w:lang w:val="en-US" w:eastAsia="zh-CN" w:bidi="ar"/>
              </w:rPr>
              <w:t xml:space="preserve"> </w:t>
            </w:r>
          </w:p>
        </w:tc>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61.5</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76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73</w:t>
            </w:r>
            <w:r>
              <w:rPr>
                <w:rFonts w:ascii="Calibri" w:hAnsi="Calibri" w:eastAsia="宋体" w:cs="Times New Roman"/>
                <w:kern w:val="0"/>
                <w:sz w:val="24"/>
                <w:szCs w:val="24"/>
                <w:lang w:val="en-US" w:eastAsia="zh-CN" w:bidi="ar"/>
              </w:rPr>
              <w:t xml:space="preserve"> </w:t>
            </w:r>
          </w:p>
        </w:tc>
        <w:tc>
          <w:tcPr>
            <w:tcW w:w="63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　</w:t>
            </w:r>
            <w:r>
              <w:rPr>
                <w:rFonts w:ascii="Calibri" w:hAnsi="Calibri" w:eastAsia="宋体" w:cs="Times New Roman"/>
                <w:kern w:val="0"/>
                <w:sz w:val="24"/>
                <w:szCs w:val="24"/>
                <w:lang w:val="en-US" w:eastAsia="zh-CN" w:bidi="ar"/>
              </w:rPr>
              <w:t xml:space="preserve"> </w:t>
            </w:r>
          </w:p>
        </w:tc>
        <w:tc>
          <w:tcPr>
            <w:tcW w:w="87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192.5</w:t>
            </w:r>
            <w:r>
              <w:rPr>
                <w:rFonts w:ascii="Calibri" w:hAnsi="Calibri" w:eastAsia="宋体" w:cs="Times New Roman"/>
                <w:kern w:val="0"/>
                <w:sz w:val="24"/>
                <w:szCs w:val="24"/>
                <w:lang w:val="en-US" w:eastAsia="zh-CN" w:bidi="ar"/>
              </w:rPr>
              <w:t xml:space="preserve"> </w:t>
            </w:r>
          </w:p>
        </w:tc>
        <w:tc>
          <w:tcPr>
            <w:tcW w:w="284"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kern w:val="0"/>
                <w:sz w:val="22"/>
                <w:szCs w:val="22"/>
                <w:lang w:val="en-US" w:eastAsia="zh-CN" w:bidi="ar"/>
              </w:rPr>
              <w:t>录用到浦北县人民法院</w:t>
            </w:r>
            <w:r>
              <w:rPr>
                <w:rFonts w:ascii="Calibri" w:hAnsi="Calibri" w:eastAsia="宋体" w:cs="Times New Roman"/>
                <w:kern w:val="0"/>
                <w:sz w:val="24"/>
                <w:szCs w:val="24"/>
                <w:lang w:val="en-US" w:eastAsia="zh-CN" w:bidi="ar"/>
              </w:rPr>
              <w:t xml:space="preserve"> </w:t>
            </w:r>
          </w:p>
        </w:tc>
      </w:tr>
    </w:tbl>
    <w:p>
      <w:pPr>
        <w:keepNext w:val="0"/>
        <w:keepLines w:val="0"/>
        <w:widowControl/>
        <w:suppressLineNumbers w:val="0"/>
        <w:jc w:val="left"/>
      </w:pPr>
    </w:p>
    <w:p>
      <w:pPr>
        <w:keepNext w:val="0"/>
        <w:keepLines w:val="0"/>
        <w:widowControl/>
        <w:suppressLineNumbers w:val="0"/>
        <w:spacing w:before="0" w:beforeAutospacing="1" w:after="0" w:afterAutospacing="1"/>
        <w:ind w:left="0" w:right="0"/>
        <w:jc w:val="left"/>
      </w:pPr>
      <w:r>
        <w:rPr>
          <w:rFonts w:ascii="黑体" w:hAnsi="宋体" w:eastAsia="黑体" w:cs="黑体"/>
          <w:kern w:val="0"/>
          <w:sz w:val="32"/>
          <w:szCs w:val="32"/>
          <w:lang w:val="en-US" w:eastAsia="zh-CN" w:bidi="ar"/>
        </w:rPr>
        <w:t>附件</w:t>
      </w:r>
      <w:r>
        <w:rPr>
          <w:rFonts w:hint="eastAsia" w:ascii="黑体" w:hAnsi="宋体" w:eastAsia="黑体" w:cs="黑体"/>
          <w:kern w:val="0"/>
          <w:sz w:val="32"/>
          <w:szCs w:val="32"/>
          <w:lang w:val="en-US" w:eastAsia="zh-CN" w:bidi="ar"/>
        </w:rPr>
        <w:t>2</w:t>
      </w:r>
      <w:r>
        <w:rPr>
          <w:rFonts w:ascii="Calibri" w:hAnsi="Calibri" w:eastAsia="宋体" w:cs="Times New Roman"/>
          <w:kern w:val="0"/>
          <w:sz w:val="24"/>
          <w:szCs w:val="24"/>
          <w:lang w:val="en-US" w:eastAsia="zh-CN" w:bidi="ar"/>
        </w:rPr>
        <w:t xml:space="preserve"> </w:t>
      </w:r>
    </w:p>
    <w:tbl>
      <w:tblPr>
        <w:tblW w:w="9843" w:type="dxa"/>
        <w:tblInd w:w="0" w:type="dxa"/>
        <w:shd w:val="clear"/>
        <w:tblLayout w:type="fixed"/>
        <w:tblCellMar>
          <w:top w:w="0" w:type="dxa"/>
          <w:left w:w="0" w:type="dxa"/>
          <w:bottom w:w="0" w:type="dxa"/>
          <w:right w:w="0" w:type="dxa"/>
        </w:tblCellMar>
      </w:tblPr>
      <w:tblGrid>
        <w:gridCol w:w="675"/>
        <w:gridCol w:w="1440"/>
        <w:gridCol w:w="1620"/>
        <w:gridCol w:w="1429"/>
        <w:gridCol w:w="720"/>
        <w:gridCol w:w="720"/>
        <w:gridCol w:w="540"/>
        <w:gridCol w:w="540"/>
        <w:gridCol w:w="540"/>
        <w:gridCol w:w="900"/>
        <w:gridCol w:w="719"/>
      </w:tblGrid>
      <w:tr>
        <w:tblPrEx>
          <w:shd w:val="clear"/>
          <w:tblLayout w:type="fixed"/>
          <w:tblCellMar>
            <w:top w:w="0" w:type="dxa"/>
            <w:left w:w="0" w:type="dxa"/>
            <w:bottom w:w="0" w:type="dxa"/>
            <w:right w:w="0" w:type="dxa"/>
          </w:tblCellMar>
        </w:tblPrEx>
        <w:tc>
          <w:tcPr>
            <w:tcW w:w="9843" w:type="dxa"/>
            <w:gridSpan w:val="11"/>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方正小标宋简体" w:hAnsi="方正小标宋简体" w:eastAsia="方正小标宋简体" w:cs="方正小标宋简体"/>
                <w:color w:val="000000"/>
                <w:kern w:val="0"/>
                <w:sz w:val="44"/>
                <w:szCs w:val="44"/>
                <w:lang w:val="en-US" w:eastAsia="zh-CN" w:bidi="ar"/>
              </w:rPr>
              <w:t>钦州市法院系统2019年考试录用</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方正小标宋简体" w:hAnsi="方正小标宋简体" w:eastAsia="方正小标宋简体" w:cs="方正小标宋简体"/>
                <w:color w:val="000000"/>
                <w:kern w:val="0"/>
                <w:sz w:val="44"/>
                <w:szCs w:val="44"/>
                <w:lang w:val="en-US" w:eastAsia="zh-CN" w:bidi="ar"/>
              </w:rPr>
              <w:t>公务员取消或减少录用计划职位表</w:t>
            </w:r>
            <w:r>
              <w:rPr>
                <w:rFonts w:ascii="Calibri" w:hAnsi="Calibri" w:eastAsia="宋体" w:cs="Times New Roman"/>
                <w:kern w:val="0"/>
                <w:sz w:val="24"/>
                <w:szCs w:val="24"/>
                <w:lang w:val="en-US" w:eastAsia="zh-CN" w:bidi="ar"/>
              </w:rPr>
              <w:t xml:space="preserve"> </w:t>
            </w:r>
          </w:p>
        </w:tc>
      </w:tr>
      <w:tr>
        <w:tblPrEx>
          <w:tblLayout w:type="fixed"/>
          <w:tblCellMar>
            <w:top w:w="0" w:type="dxa"/>
            <w:left w:w="0" w:type="dxa"/>
            <w:bottom w:w="0" w:type="dxa"/>
            <w:right w:w="0" w:type="dxa"/>
          </w:tblCellMar>
        </w:tblPrEx>
        <w:tc>
          <w:tcPr>
            <w:tcW w:w="675"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序号</w:t>
            </w:r>
            <w:r>
              <w:rPr>
                <w:rFonts w:ascii="Calibri" w:hAnsi="Calibri" w:eastAsia="宋体" w:cs="Times New Roman"/>
                <w:kern w:val="0"/>
                <w:sz w:val="24"/>
                <w:szCs w:val="24"/>
                <w:lang w:val="en-US" w:eastAsia="zh-CN" w:bidi="ar"/>
              </w:rPr>
              <w:t xml:space="preserve"> </w:t>
            </w:r>
          </w:p>
        </w:tc>
        <w:tc>
          <w:tcPr>
            <w:tcW w:w="144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招录机关</w:t>
            </w:r>
            <w:r>
              <w:rPr>
                <w:rFonts w:ascii="Calibri" w:hAnsi="Calibri" w:eastAsia="宋体" w:cs="Times New Roman"/>
                <w:kern w:val="0"/>
                <w:sz w:val="24"/>
                <w:szCs w:val="24"/>
                <w:lang w:val="en-US" w:eastAsia="zh-CN" w:bidi="ar"/>
              </w:rPr>
              <w:t xml:space="preserve"> </w:t>
            </w:r>
          </w:p>
        </w:tc>
        <w:tc>
          <w:tcPr>
            <w:tcW w:w="162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用人单位</w:t>
            </w:r>
            <w:r>
              <w:rPr>
                <w:rFonts w:ascii="Calibri" w:hAnsi="Calibri" w:eastAsia="宋体" w:cs="Times New Roman"/>
                <w:kern w:val="0"/>
                <w:sz w:val="24"/>
                <w:szCs w:val="24"/>
                <w:lang w:val="en-US" w:eastAsia="zh-CN" w:bidi="ar"/>
              </w:rPr>
              <w:t xml:space="preserve"> </w:t>
            </w:r>
          </w:p>
        </w:tc>
        <w:tc>
          <w:tcPr>
            <w:tcW w:w="142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职位名称(代码)</w:t>
            </w:r>
            <w:r>
              <w:rPr>
                <w:rFonts w:ascii="Calibri" w:hAnsi="Calibri" w:eastAsia="宋体" w:cs="Times New Roman"/>
                <w:kern w:val="0"/>
                <w:sz w:val="24"/>
                <w:szCs w:val="24"/>
                <w:lang w:val="en-US" w:eastAsia="zh-CN" w:bidi="ar"/>
              </w:rPr>
              <w:t xml:space="preserve"> </w:t>
            </w:r>
          </w:p>
        </w:tc>
        <w:tc>
          <w:tcPr>
            <w:tcW w:w="720"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计划招录人数</w:t>
            </w:r>
            <w:r>
              <w:rPr>
                <w:rFonts w:ascii="Calibri" w:hAnsi="Calibri" w:eastAsia="宋体" w:cs="Times New Roman"/>
                <w:kern w:val="0"/>
                <w:sz w:val="24"/>
                <w:szCs w:val="24"/>
                <w:lang w:val="en-US" w:eastAsia="zh-CN" w:bidi="ar"/>
              </w:rPr>
              <w:t xml:space="preserve"> </w:t>
            </w:r>
          </w:p>
        </w:tc>
        <w:tc>
          <w:tcPr>
            <w:tcW w:w="3240" w:type="dxa"/>
            <w:gridSpan w:val="5"/>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取消或减少录用计划人数</w:t>
            </w:r>
            <w:r>
              <w:rPr>
                <w:rFonts w:ascii="Calibri" w:hAnsi="Calibri" w:eastAsia="宋体" w:cs="Times New Roman"/>
                <w:kern w:val="0"/>
                <w:sz w:val="24"/>
                <w:szCs w:val="24"/>
                <w:lang w:val="en-US" w:eastAsia="zh-CN" w:bidi="ar"/>
              </w:rPr>
              <w:t xml:space="preserve"> </w:t>
            </w:r>
          </w:p>
        </w:tc>
        <w:tc>
          <w:tcPr>
            <w:tcW w:w="719" w:type="dxa"/>
            <w:vMerge w:val="restart"/>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实际计划录用人数</w:t>
            </w:r>
            <w:r>
              <w:rPr>
                <w:rFonts w:ascii="Calibri" w:hAnsi="Calibri" w:eastAsia="宋体" w:cs="Times New Roman"/>
                <w:kern w:val="0"/>
                <w:sz w:val="24"/>
                <w:szCs w:val="24"/>
                <w:lang w:val="en-US" w:eastAsia="zh-CN" w:bidi="ar"/>
              </w:rPr>
              <w:t xml:space="preserve"> </w:t>
            </w:r>
          </w:p>
        </w:tc>
      </w:tr>
      <w:tr>
        <w:tblPrEx>
          <w:tblLayout w:type="fixed"/>
          <w:tblCellMar>
            <w:top w:w="0" w:type="dxa"/>
            <w:left w:w="0" w:type="dxa"/>
            <w:bottom w:w="0" w:type="dxa"/>
            <w:right w:w="0" w:type="dxa"/>
          </w:tblCellMar>
        </w:tblPrEx>
        <w:tc>
          <w:tcPr>
            <w:tcW w:w="675"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4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合计</w:t>
            </w:r>
            <w:r>
              <w:rPr>
                <w:rFonts w:ascii="Calibri" w:hAnsi="Calibri" w:eastAsia="宋体" w:cs="Times New Roman"/>
                <w:kern w:val="0"/>
                <w:sz w:val="24"/>
                <w:szCs w:val="24"/>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笔试</w:t>
            </w:r>
            <w:r>
              <w:rPr>
                <w:rFonts w:ascii="Calibri" w:hAnsi="Calibri" w:eastAsia="宋体" w:cs="Times New Roman"/>
                <w:kern w:val="0"/>
                <w:sz w:val="24"/>
                <w:szCs w:val="24"/>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面试</w:t>
            </w:r>
            <w:r>
              <w:rPr>
                <w:rFonts w:ascii="Calibri" w:hAnsi="Calibri" w:eastAsia="宋体" w:cs="Times New Roman"/>
                <w:kern w:val="0"/>
                <w:sz w:val="24"/>
                <w:szCs w:val="24"/>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体检</w:t>
            </w:r>
            <w:r>
              <w:rPr>
                <w:rFonts w:ascii="Calibri" w:hAnsi="Calibri" w:eastAsia="宋体" w:cs="Times New Roman"/>
                <w:kern w:val="0"/>
                <w:sz w:val="24"/>
                <w:szCs w:val="24"/>
                <w:lang w:val="en-US" w:eastAsia="zh-CN" w:bidi="ar"/>
              </w:rPr>
              <w:t xml:space="preserve"> </w:t>
            </w:r>
          </w:p>
        </w:tc>
        <w:tc>
          <w:tcPr>
            <w:tcW w:w="90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eastAsia" w:ascii="黑体" w:hAnsi="宋体" w:eastAsia="黑体" w:cs="黑体"/>
                <w:color w:val="000000"/>
                <w:kern w:val="0"/>
                <w:sz w:val="24"/>
                <w:szCs w:val="24"/>
                <w:lang w:val="en-US" w:eastAsia="zh-CN" w:bidi="ar"/>
              </w:rPr>
              <w:t>考察及其他</w:t>
            </w:r>
            <w:r>
              <w:rPr>
                <w:rFonts w:ascii="Calibri" w:hAnsi="Calibri" w:eastAsia="宋体" w:cs="Times New Roman"/>
                <w:kern w:val="0"/>
                <w:sz w:val="24"/>
                <w:szCs w:val="24"/>
                <w:lang w:val="en-US" w:eastAsia="zh-CN" w:bidi="ar"/>
              </w:rPr>
              <w:t xml:space="preserve"> </w:t>
            </w:r>
          </w:p>
        </w:tc>
        <w:tc>
          <w:tcPr>
            <w:tcW w:w="719" w:type="dxa"/>
            <w:vMerge w:val="continue"/>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1</w:t>
            </w:r>
            <w:r>
              <w:rPr>
                <w:rFonts w:ascii="Calibri" w:hAnsi="Calibri" w:eastAsia="宋体" w:cs="Times New Roman"/>
                <w:kern w:val="0"/>
                <w:sz w:val="24"/>
                <w:szCs w:val="24"/>
                <w:lang w:val="en-US" w:eastAsia="zh-CN" w:bidi="ar"/>
              </w:rPr>
              <w:t xml:space="preserve"> </w:t>
            </w:r>
          </w:p>
        </w:tc>
        <w:tc>
          <w:tcPr>
            <w:tcW w:w="14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42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0"/>
                <w:szCs w:val="20"/>
                <w:lang w:val="en-US" w:eastAsia="zh-CN" w:bidi="ar"/>
              </w:rPr>
              <w:t>法官助理一</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0"/>
                <w:szCs w:val="20"/>
                <w:lang w:val="en-US" w:eastAsia="zh-CN" w:bidi="ar"/>
              </w:rPr>
              <w:t>（</w:t>
            </w:r>
            <w:r>
              <w:rPr>
                <w:rFonts w:ascii="Calibri" w:hAnsi="Calibri" w:eastAsia="宋体" w:cs="Times New Roman"/>
                <w:color w:val="000000"/>
                <w:kern w:val="0"/>
                <w:sz w:val="20"/>
                <w:szCs w:val="20"/>
                <w:lang w:val="en-US" w:eastAsia="zh-CN" w:bidi="ar"/>
              </w:rPr>
              <w:t>450710001</w:t>
            </w:r>
            <w:r>
              <w:rPr>
                <w:rFonts w:hint="default" w:ascii="仿宋_GB2312" w:hAnsi="Calibri" w:eastAsia="仿宋_GB2312" w:cs="仿宋_GB2312"/>
                <w:color w:val="000000"/>
                <w:kern w:val="0"/>
                <w:sz w:val="20"/>
                <w:szCs w:val="20"/>
                <w:lang w:val="en-US" w:eastAsia="zh-CN" w:bidi="ar"/>
              </w:rPr>
              <w:t>）</w:t>
            </w:r>
            <w:r>
              <w:rPr>
                <w:rFonts w:ascii="Calibri" w:hAnsi="Calibri" w:eastAsia="宋体" w:cs="Times New Roman"/>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8</w:t>
            </w:r>
            <w:r>
              <w:rPr>
                <w:rFonts w:ascii="Calibri" w:hAnsi="Calibri" w:eastAsia="宋体" w:cs="Times New Roman"/>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1</w:t>
            </w:r>
            <w:r>
              <w:rPr>
                <w:rFonts w:ascii="Calibri" w:hAnsi="Calibri" w:eastAsia="宋体" w:cs="Times New Roman"/>
                <w:kern w:val="0"/>
                <w:sz w:val="24"/>
                <w:szCs w:val="24"/>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1</w:t>
            </w:r>
            <w:r>
              <w:rPr>
                <w:rFonts w:ascii="Calibri" w:hAnsi="Calibri" w:eastAsia="宋体" w:cs="Times New Roman"/>
                <w:kern w:val="0"/>
                <w:sz w:val="24"/>
                <w:szCs w:val="24"/>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7</w:t>
            </w:r>
            <w:r>
              <w:rPr>
                <w:rFonts w:ascii="Calibri" w:hAnsi="Calibri" w:eastAsia="宋体" w:cs="Times New Roman"/>
                <w:kern w:val="0"/>
                <w:sz w:val="24"/>
                <w:szCs w:val="24"/>
                <w:lang w:val="en-US" w:eastAsia="zh-CN" w:bidi="ar"/>
              </w:rPr>
              <w:t xml:space="preserve"> </w:t>
            </w:r>
          </w:p>
        </w:tc>
      </w:tr>
      <w:tr>
        <w:tblPrEx>
          <w:shd w:val="clear"/>
          <w:tblLayout w:type="fixed"/>
          <w:tblCellMar>
            <w:top w:w="0" w:type="dxa"/>
            <w:left w:w="0" w:type="dxa"/>
            <w:bottom w:w="0" w:type="dxa"/>
            <w:right w:w="0" w:type="dxa"/>
          </w:tblCellMar>
        </w:tblPrEx>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2</w:t>
            </w:r>
            <w:r>
              <w:rPr>
                <w:rFonts w:ascii="Calibri" w:hAnsi="Calibri" w:eastAsia="宋体" w:cs="Times New Roman"/>
                <w:kern w:val="0"/>
                <w:sz w:val="24"/>
                <w:szCs w:val="24"/>
                <w:lang w:val="en-US" w:eastAsia="zh-CN" w:bidi="ar"/>
              </w:rPr>
              <w:t xml:space="preserve"> </w:t>
            </w:r>
          </w:p>
        </w:tc>
        <w:tc>
          <w:tcPr>
            <w:tcW w:w="14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42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0"/>
                <w:szCs w:val="20"/>
                <w:lang w:val="en-US" w:eastAsia="zh-CN" w:bidi="ar"/>
              </w:rPr>
              <w:t>法官助理二</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0"/>
                <w:szCs w:val="20"/>
                <w:lang w:val="en-US" w:eastAsia="zh-CN" w:bidi="ar"/>
              </w:rPr>
              <w:t>（</w:t>
            </w:r>
            <w:r>
              <w:rPr>
                <w:rFonts w:ascii="Calibri" w:hAnsi="Calibri" w:eastAsia="宋体" w:cs="Times New Roman"/>
                <w:color w:val="000000"/>
                <w:kern w:val="0"/>
                <w:sz w:val="20"/>
                <w:szCs w:val="20"/>
                <w:lang w:val="en-US" w:eastAsia="zh-CN" w:bidi="ar"/>
              </w:rPr>
              <w:t>450710002</w:t>
            </w:r>
            <w:r>
              <w:rPr>
                <w:rFonts w:hint="default" w:ascii="仿宋_GB2312" w:hAnsi="Calibri" w:eastAsia="仿宋_GB2312" w:cs="仿宋_GB2312"/>
                <w:color w:val="000000"/>
                <w:kern w:val="0"/>
                <w:sz w:val="20"/>
                <w:szCs w:val="20"/>
                <w:lang w:val="en-US" w:eastAsia="zh-CN" w:bidi="ar"/>
              </w:rPr>
              <w:t>）</w:t>
            </w:r>
            <w:r>
              <w:rPr>
                <w:rFonts w:ascii="Calibri" w:hAnsi="Calibri" w:eastAsia="宋体" w:cs="Times New Roman"/>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8</w:t>
            </w:r>
            <w:r>
              <w:rPr>
                <w:rFonts w:ascii="Calibri" w:hAnsi="Calibri" w:eastAsia="宋体" w:cs="Times New Roman"/>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7</w:t>
            </w:r>
            <w:r>
              <w:rPr>
                <w:rFonts w:ascii="Calibri" w:hAnsi="Calibri" w:eastAsia="宋体" w:cs="Times New Roman"/>
                <w:kern w:val="0"/>
                <w:sz w:val="24"/>
                <w:szCs w:val="24"/>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6</w:t>
            </w:r>
            <w:r>
              <w:rPr>
                <w:rFonts w:ascii="Calibri" w:hAnsi="Calibri" w:eastAsia="宋体" w:cs="Times New Roman"/>
                <w:kern w:val="0"/>
                <w:sz w:val="24"/>
                <w:szCs w:val="24"/>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1</w:t>
            </w:r>
            <w:r>
              <w:rPr>
                <w:rFonts w:ascii="Calibri" w:hAnsi="Calibri" w:eastAsia="宋体" w:cs="Times New Roman"/>
                <w:kern w:val="0"/>
                <w:sz w:val="24"/>
                <w:szCs w:val="24"/>
                <w:lang w:val="en-US" w:eastAsia="zh-CN" w:bidi="ar"/>
              </w:rPr>
              <w:t xml:space="preserve"> </w:t>
            </w:r>
          </w:p>
        </w:tc>
        <w:tc>
          <w:tcPr>
            <w:tcW w:w="90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1</w:t>
            </w:r>
            <w:r>
              <w:rPr>
                <w:rFonts w:ascii="Calibri" w:hAnsi="Calibri" w:eastAsia="宋体" w:cs="Times New Roman"/>
                <w:kern w:val="0"/>
                <w:sz w:val="24"/>
                <w:szCs w:val="24"/>
                <w:lang w:val="en-US" w:eastAsia="zh-CN" w:bidi="ar"/>
              </w:rPr>
              <w:t xml:space="preserve"> </w:t>
            </w:r>
          </w:p>
        </w:tc>
      </w:tr>
      <w:tr>
        <w:tblPrEx>
          <w:tblLayout w:type="fixed"/>
          <w:tblCellMar>
            <w:top w:w="0" w:type="dxa"/>
            <w:left w:w="0" w:type="dxa"/>
            <w:bottom w:w="0" w:type="dxa"/>
            <w:right w:w="0" w:type="dxa"/>
          </w:tblCellMar>
        </w:tblPrEx>
        <w:tc>
          <w:tcPr>
            <w:tcW w:w="675"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3</w:t>
            </w:r>
            <w:r>
              <w:rPr>
                <w:rFonts w:ascii="Calibri" w:hAnsi="Calibri" w:eastAsia="宋体" w:cs="Times New Roman"/>
                <w:kern w:val="0"/>
                <w:sz w:val="24"/>
                <w:szCs w:val="24"/>
                <w:lang w:val="en-US" w:eastAsia="zh-CN" w:bidi="ar"/>
              </w:rPr>
              <w:t xml:space="preserve"> </w:t>
            </w:r>
          </w:p>
        </w:tc>
        <w:tc>
          <w:tcPr>
            <w:tcW w:w="14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w:t>
            </w:r>
            <w:r>
              <w:rPr>
                <w:rFonts w:ascii="Calibri" w:hAnsi="Calibri" w:eastAsia="宋体" w:cs="Times New Roman"/>
                <w:kern w:val="0"/>
                <w:sz w:val="24"/>
                <w:szCs w:val="24"/>
                <w:lang w:val="en-US" w:eastAsia="zh-CN" w:bidi="ar"/>
              </w:rPr>
              <w:t xml:space="preserve"> </w:t>
            </w:r>
          </w:p>
        </w:tc>
        <w:tc>
          <w:tcPr>
            <w:tcW w:w="16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2"/>
                <w:szCs w:val="22"/>
                <w:lang w:val="en-US" w:eastAsia="zh-CN" w:bidi="ar"/>
              </w:rPr>
              <w:t>钦州市中级人民法院和基层人民法院</w:t>
            </w:r>
            <w:r>
              <w:rPr>
                <w:rFonts w:ascii="Calibri" w:hAnsi="Calibri" w:eastAsia="宋体" w:cs="Times New Roman"/>
                <w:kern w:val="0"/>
                <w:sz w:val="24"/>
                <w:szCs w:val="24"/>
                <w:lang w:val="en-US" w:eastAsia="zh-CN" w:bidi="ar"/>
              </w:rPr>
              <w:t xml:space="preserve"> </w:t>
            </w:r>
          </w:p>
        </w:tc>
        <w:tc>
          <w:tcPr>
            <w:tcW w:w="142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0"/>
                <w:szCs w:val="20"/>
                <w:lang w:val="en-US" w:eastAsia="zh-CN" w:bidi="ar"/>
              </w:rPr>
              <w:t>法官助理二</w:t>
            </w:r>
            <w:r>
              <w:rPr>
                <w:rFonts w:ascii="Calibri" w:hAnsi="Calibri" w:eastAsia="宋体" w:cs="Times New Roman"/>
                <w:color w:val="000000"/>
                <w:kern w:val="0"/>
                <w:sz w:val="20"/>
                <w:szCs w:val="20"/>
                <w:lang w:val="en-US" w:eastAsia="zh-CN" w:bidi="ar"/>
              </w:rPr>
              <w:t>a</w:t>
            </w:r>
            <w:r>
              <w:rPr>
                <w:rFonts w:ascii="Calibri" w:hAnsi="Calibri" w:eastAsia="宋体" w:cs="Times New Roman"/>
                <w:kern w:val="0"/>
                <w:sz w:val="24"/>
                <w:szCs w:val="24"/>
                <w:lang w:val="en-US" w:eastAsia="zh-CN" w:bidi="ar"/>
              </w:rPr>
              <w:t xml:space="preserve"> </w:t>
            </w:r>
          </w:p>
          <w:p>
            <w:pPr>
              <w:keepNext w:val="0"/>
              <w:keepLines w:val="0"/>
              <w:widowControl/>
              <w:suppressLineNumbers w:val="0"/>
              <w:spacing w:before="0" w:beforeAutospacing="1" w:after="0" w:afterAutospacing="1"/>
              <w:ind w:left="0" w:right="0"/>
              <w:jc w:val="center"/>
            </w:pPr>
            <w:r>
              <w:rPr>
                <w:rFonts w:hint="default" w:ascii="仿宋_GB2312" w:hAnsi="Calibri" w:eastAsia="仿宋_GB2312" w:cs="仿宋_GB2312"/>
                <w:color w:val="000000"/>
                <w:kern w:val="0"/>
                <w:sz w:val="20"/>
                <w:szCs w:val="20"/>
                <w:lang w:val="en-US" w:eastAsia="zh-CN" w:bidi="ar"/>
              </w:rPr>
              <w:t>（</w:t>
            </w:r>
            <w:r>
              <w:rPr>
                <w:rFonts w:ascii="Calibri" w:hAnsi="Calibri" w:eastAsia="宋体" w:cs="Times New Roman"/>
                <w:color w:val="000000"/>
                <w:kern w:val="0"/>
                <w:sz w:val="20"/>
                <w:szCs w:val="20"/>
                <w:lang w:val="en-US" w:eastAsia="zh-CN" w:bidi="ar"/>
              </w:rPr>
              <w:t>450710002a</w:t>
            </w:r>
            <w:r>
              <w:rPr>
                <w:rFonts w:hint="default" w:ascii="仿宋_GB2312" w:hAnsi="Calibri" w:eastAsia="仿宋_GB2312" w:cs="仿宋_GB2312"/>
                <w:color w:val="000000"/>
                <w:kern w:val="0"/>
                <w:sz w:val="20"/>
                <w:szCs w:val="20"/>
                <w:lang w:val="en-US" w:eastAsia="zh-CN" w:bidi="ar"/>
              </w:rPr>
              <w:t>）</w:t>
            </w:r>
            <w:r>
              <w:rPr>
                <w:rFonts w:ascii="Calibri" w:hAnsi="Calibri" w:eastAsia="宋体" w:cs="Times New Roman"/>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6</w:t>
            </w:r>
            <w:r>
              <w:rPr>
                <w:rFonts w:ascii="Calibri" w:hAnsi="Calibri" w:eastAsia="宋体" w:cs="Times New Roman"/>
                <w:kern w:val="0"/>
                <w:sz w:val="24"/>
                <w:szCs w:val="24"/>
                <w:lang w:val="en-US" w:eastAsia="zh-CN" w:bidi="ar"/>
              </w:rPr>
              <w:t xml:space="preserve"> </w:t>
            </w:r>
          </w:p>
        </w:tc>
        <w:tc>
          <w:tcPr>
            <w:tcW w:w="72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1</w:t>
            </w:r>
            <w:r>
              <w:rPr>
                <w:rFonts w:ascii="Calibri" w:hAnsi="Calibri" w:eastAsia="宋体" w:cs="Times New Roman"/>
                <w:kern w:val="0"/>
                <w:sz w:val="24"/>
                <w:szCs w:val="24"/>
                <w:lang w:val="en-US" w:eastAsia="zh-CN" w:bidi="ar"/>
              </w:rPr>
              <w:t xml:space="preserve"> </w:t>
            </w: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1</w:t>
            </w:r>
            <w:r>
              <w:rPr>
                <w:rFonts w:ascii="Calibri" w:hAnsi="Calibri" w:eastAsia="宋体" w:cs="Times New Roman"/>
                <w:kern w:val="0"/>
                <w:sz w:val="24"/>
                <w:szCs w:val="24"/>
                <w:lang w:val="en-US" w:eastAsia="zh-CN" w:bidi="ar"/>
              </w:rPr>
              <w:t xml:space="preserve"> </w:t>
            </w:r>
          </w:p>
        </w:tc>
        <w:tc>
          <w:tcPr>
            <w:tcW w:w="90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1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spacing w:before="0" w:beforeAutospacing="1" w:after="0" w:afterAutospacing="1"/>
              <w:ind w:left="0" w:right="0"/>
              <w:jc w:val="center"/>
            </w:pPr>
            <w:r>
              <w:rPr>
                <w:rFonts w:ascii="Calibri" w:hAnsi="Calibri" w:eastAsia="宋体" w:cs="Times New Roman"/>
                <w:color w:val="000000"/>
                <w:kern w:val="0"/>
                <w:sz w:val="22"/>
                <w:szCs w:val="22"/>
                <w:lang w:val="en-US" w:eastAsia="zh-CN" w:bidi="ar"/>
              </w:rPr>
              <w:t>5</w:t>
            </w:r>
            <w:r>
              <w:rPr>
                <w:rFonts w:ascii="Calibri" w:hAnsi="Calibri" w:eastAsia="宋体" w:cs="Times New Roman"/>
                <w:kern w:val="0"/>
                <w:sz w:val="24"/>
                <w:szCs w:val="24"/>
                <w:lang w:val="en-US" w:eastAsia="zh-CN" w:bidi="ar"/>
              </w:rPr>
              <w:t xml:space="preserve"> </w:t>
            </w:r>
          </w:p>
        </w:tc>
      </w:tr>
      <w:tr>
        <w:tblPrEx>
          <w:tblLayout w:type="fixed"/>
          <w:tblCellMar>
            <w:top w:w="0" w:type="dxa"/>
            <w:left w:w="0" w:type="dxa"/>
            <w:bottom w:w="0" w:type="dxa"/>
            <w:right w:w="0" w:type="dxa"/>
          </w:tblCellMar>
        </w:tblPrEx>
        <w:tc>
          <w:tcPr>
            <w:tcW w:w="67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9"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19"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c>
          <w:tcPr>
            <w:tcW w:w="67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9"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19"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shd w:val="clear"/>
          <w:tblLayout w:type="fixed"/>
          <w:tblCellMar>
            <w:top w:w="0" w:type="dxa"/>
            <w:left w:w="0" w:type="dxa"/>
            <w:bottom w:w="0" w:type="dxa"/>
            <w:right w:w="0" w:type="dxa"/>
          </w:tblCellMar>
        </w:tblPrEx>
        <w:tc>
          <w:tcPr>
            <w:tcW w:w="67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9"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19"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675"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6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1429"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2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54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900"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c>
          <w:tcPr>
            <w:tcW w:w="719" w:type="dxa"/>
            <w:tcBorders>
              <w:top w:val="single" w:color="auto" w:sz="8" w:space="0"/>
              <w:left w:val="single" w:color="auto" w:sz="8" w:space="0"/>
              <w:bottom w:val="single" w:color="auto" w:sz="8" w:space="0"/>
              <w:right w:val="single" w:color="auto" w:sz="8" w:space="0"/>
            </w:tcBorders>
            <w:shd w:val="clear"/>
            <w:vAlign w:val="center"/>
          </w:tcPr>
          <w:p>
            <w:pPr>
              <w:rPr>
                <w:rFonts w:hint="eastAsia" w:ascii="宋体"/>
                <w:sz w:val="24"/>
                <w:szCs w:val="24"/>
              </w:rPr>
            </w:pPr>
          </w:p>
        </w:tc>
      </w:tr>
      <w:tr>
        <w:tblPrEx>
          <w:tblLayout w:type="fixed"/>
          <w:tblCellMar>
            <w:top w:w="0" w:type="dxa"/>
            <w:left w:w="0" w:type="dxa"/>
            <w:bottom w:w="0" w:type="dxa"/>
            <w:right w:w="0" w:type="dxa"/>
          </w:tblCellMar>
        </w:tblPrEx>
        <w:tc>
          <w:tcPr>
            <w:tcW w:w="9843" w:type="dxa"/>
            <w:gridSpan w:val="11"/>
            <w:tcBorders>
              <w:top w:val="nil"/>
              <w:left w:val="nil"/>
              <w:bottom w:val="nil"/>
              <w:right w:val="nil"/>
            </w:tcBorders>
            <w:shd w:val="clear"/>
            <w:vAlign w:val="center"/>
          </w:tcPr>
          <w:p>
            <w:pPr>
              <w:keepNext w:val="0"/>
              <w:keepLines w:val="0"/>
              <w:widowControl/>
              <w:suppressLineNumbers w:val="0"/>
              <w:spacing w:before="0" w:beforeAutospacing="1" w:after="0" w:afterAutospacing="1"/>
              <w:ind w:left="0" w:right="0"/>
              <w:jc w:val="left"/>
            </w:pPr>
            <w:r>
              <w:rPr>
                <w:rFonts w:hint="default" w:ascii="仿宋_GB2312" w:hAnsi="Calibri" w:eastAsia="仿宋_GB2312" w:cs="仿宋_GB2312"/>
                <w:color w:val="000000"/>
                <w:kern w:val="0"/>
                <w:sz w:val="24"/>
                <w:szCs w:val="24"/>
                <w:lang w:val="en-US" w:eastAsia="zh-CN" w:bidi="ar"/>
              </w:rPr>
              <w:t>注：“取消或减少录用计划人数”系指录用前，因无合格人选或考生自愿放弃的原因，而被取消或减少录用计划的数量。</w:t>
            </w:r>
          </w:p>
        </w:tc>
      </w:tr>
    </w:tbl>
    <w:p>
      <w:bookmarkStart w:id="0" w:name="_GoBack"/>
      <w:bookmarkEnd w:id="0"/>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7778750" cy="10905490"/>
          <wp:effectExtent l="0" t="0" r="0" b="0"/>
          <wp:wrapNone/>
          <wp:docPr id="3" name="WordPictureWatermark30778" descr="华图教师网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30778" descr="华图教师网水印"/>
                  <pic:cNvPicPr>
                    <a:picLocks noChangeAspect="1"/>
                  </pic:cNvPicPr>
                </pic:nvPicPr>
                <pic:blipFill>
                  <a:blip r:embed="rId1"/>
                  <a:stretch>
                    <a:fillRect/>
                  </a:stretch>
                </pic:blipFill>
                <pic:spPr>
                  <a:xfrm>
                    <a:off x="0" y="0"/>
                    <a:ext cx="7778750" cy="1090549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7F"/>
    <w:rsid w:val="00527A2F"/>
    <w:rsid w:val="009F736E"/>
    <w:rsid w:val="00A36CA3"/>
    <w:rsid w:val="00AF167F"/>
    <w:rsid w:val="00DE402F"/>
    <w:rsid w:val="06ED0CA1"/>
    <w:rsid w:val="0A2A01BC"/>
    <w:rsid w:val="0A9D594C"/>
    <w:rsid w:val="0ADA7F62"/>
    <w:rsid w:val="0EF03F15"/>
    <w:rsid w:val="0F99186A"/>
    <w:rsid w:val="18CD58FC"/>
    <w:rsid w:val="22664128"/>
    <w:rsid w:val="226E1954"/>
    <w:rsid w:val="23E0596E"/>
    <w:rsid w:val="2A765B37"/>
    <w:rsid w:val="2B8F11B0"/>
    <w:rsid w:val="32A353F1"/>
    <w:rsid w:val="356B7027"/>
    <w:rsid w:val="3809504C"/>
    <w:rsid w:val="3AB821F0"/>
    <w:rsid w:val="3F175382"/>
    <w:rsid w:val="3FFE2131"/>
    <w:rsid w:val="40717EDB"/>
    <w:rsid w:val="42541335"/>
    <w:rsid w:val="47D167B9"/>
    <w:rsid w:val="48A8127E"/>
    <w:rsid w:val="4D2B5AC0"/>
    <w:rsid w:val="52253F30"/>
    <w:rsid w:val="53FE09FB"/>
    <w:rsid w:val="55F74380"/>
    <w:rsid w:val="581378BF"/>
    <w:rsid w:val="5A8A48AA"/>
    <w:rsid w:val="603D1529"/>
    <w:rsid w:val="6050756A"/>
    <w:rsid w:val="64016316"/>
    <w:rsid w:val="658F24E1"/>
    <w:rsid w:val="65A87F62"/>
    <w:rsid w:val="665B5733"/>
    <w:rsid w:val="66746017"/>
    <w:rsid w:val="66FA1A55"/>
    <w:rsid w:val="68455845"/>
    <w:rsid w:val="6AEC31F9"/>
    <w:rsid w:val="6CCF66F2"/>
    <w:rsid w:val="6D534FED"/>
    <w:rsid w:val="6E4A0278"/>
    <w:rsid w:val="70511CCF"/>
    <w:rsid w:val="70682D6E"/>
    <w:rsid w:val="72062C85"/>
    <w:rsid w:val="7C4E4E02"/>
    <w:rsid w:val="7C764072"/>
    <w:rsid w:val="7DFB3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qFormat/>
    <w:uiPriority w:val="0"/>
    <w:pPr>
      <w:keepNext/>
      <w:keepLines/>
      <w:spacing w:before="260" w:after="260" w:line="413" w:lineRule="auto"/>
      <w:outlineLvl w:val="2"/>
    </w:pPr>
    <w:rPr>
      <w:b/>
      <w:sz w:val="32"/>
    </w:rPr>
  </w:style>
  <w:style w:type="paragraph" w:styleId="5">
    <w:name w:val="heading 6"/>
    <w:basedOn w:val="1"/>
    <w:next w:val="1"/>
    <w:qFormat/>
    <w:uiPriority w:val="0"/>
    <w:pPr>
      <w:keepNext/>
      <w:keepLines/>
      <w:spacing w:before="240" w:after="64" w:line="320" w:lineRule="auto"/>
      <w:outlineLvl w:val="5"/>
    </w:pPr>
    <w:rPr>
      <w:rFonts w:ascii="Calibri Light" w:hAnsi="Calibri Light"/>
      <w:b/>
      <w:bCs/>
      <w:sz w:val="24"/>
      <w:szCs w:val="30"/>
    </w:rPr>
  </w:style>
  <w:style w:type="character" w:default="1" w:styleId="12">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6">
    <w:name w:val="Body Text"/>
    <w:basedOn w:val="1"/>
    <w:qFormat/>
    <w:uiPriority w:val="1"/>
    <w:rPr>
      <w:rFonts w:ascii="楷体" w:hAnsi="楷体" w:eastAsia="楷体" w:cs="楷体"/>
      <w:sz w:val="27"/>
      <w:szCs w:val="27"/>
    </w:rPr>
  </w:style>
  <w:style w:type="paragraph" w:styleId="7">
    <w:name w:val="Balloon Text"/>
    <w:basedOn w:val="1"/>
    <w:link w:val="16"/>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3">
    <w:name w:val="Emphasis"/>
    <w:qFormat/>
    <w:uiPriority w:val="0"/>
    <w:rPr>
      <w:i/>
    </w:rPr>
  </w:style>
  <w:style w:type="character" w:styleId="14">
    <w:name w:val="Hyperlink"/>
    <w:uiPriority w:val="0"/>
    <w:rPr>
      <w:color w:val="0563C1"/>
      <w:u w:val="single"/>
    </w:rPr>
  </w:style>
  <w:style w:type="paragraph" w:customStyle="1" w:styleId="15">
    <w:name w:val="列出段落1"/>
    <w:basedOn w:val="1"/>
    <w:qFormat/>
    <w:uiPriority w:val="34"/>
    <w:pPr>
      <w:ind w:firstLine="420" w:firstLineChars="200"/>
    </w:pPr>
    <w:rPr>
      <w:szCs w:val="22"/>
    </w:rPr>
  </w:style>
  <w:style w:type="character" w:customStyle="1" w:styleId="16">
    <w:name w:val="批注框文本 Char"/>
    <w:basedOn w:val="12"/>
    <w:link w:val="7"/>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1503</Words>
  <Characters>8573</Characters>
  <Lines>71</Lines>
  <Paragraphs>20</Paragraphs>
  <TotalTime>122</TotalTime>
  <ScaleCrop>false</ScaleCrop>
  <LinksUpToDate>false</LinksUpToDate>
  <CharactersWithSpaces>10056</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2018-12-05T01:33:00Z</dcterms:created>
  <dc:creator>Administrator</dc:creator>
  <cp:lastModifiedBy>幸福与你有关</cp:lastModifiedBy>
  <dcterms:modified xsi:type="dcterms:W3CDTF">2019-08-06T08:50:11Z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