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26" w:lineRule="atLeast"/>
        <w:ind w:left="0" w:right="0"/>
        <w:jc w:val="center"/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 w:bidi="ar"/>
        </w:rPr>
        <w:t>龙岩市古田干部学院交通方式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26" w:lineRule="atLeast"/>
        <w:ind w:left="0" w:right="0"/>
        <w:jc w:val="left"/>
      </w:pPr>
      <w:r>
        <w:rPr>
          <w:rFonts w:ascii="仿宋_GB2312" w:hAnsi="微软雅黑" w:eastAsia="仿宋_GB2312" w:cs="仿宋_GB2312"/>
          <w:color w:val="494949"/>
          <w:kern w:val="0"/>
          <w:sz w:val="32"/>
          <w:szCs w:val="32"/>
          <w:lang w:val="en-US" w:eastAsia="zh-CN" w:bidi="ar"/>
        </w:rPr>
        <w:t>    </w:t>
      </w:r>
      <w:r>
        <w:rPr>
          <w:rFonts w:hint="default" w:ascii="仿宋_GB2312" w:hAnsi="微软雅黑" w:eastAsia="仿宋_GB2312" w:cs="仿宋_GB2312"/>
          <w:color w:val="494949"/>
          <w:kern w:val="0"/>
          <w:sz w:val="32"/>
          <w:szCs w:val="32"/>
          <w:lang w:val="en-US" w:eastAsia="zh-CN" w:bidi="ar"/>
        </w:rPr>
        <w:t>方式一：8月7日早上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9点起</w:t>
      </w:r>
      <w:r>
        <w:rPr>
          <w:rFonts w:hint="default" w:ascii="仿宋_GB2312" w:hAnsi="微软雅黑" w:eastAsia="仿宋_GB2312" w:cs="仿宋_GB2312"/>
          <w:color w:val="494949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微软雅黑" w:eastAsia="仿宋_GB2312" w:cs="仿宋_GB2312"/>
          <w:color w:val="000000"/>
          <w:kern w:val="0"/>
          <w:sz w:val="32"/>
          <w:szCs w:val="32"/>
          <w:lang w:val="en-US" w:eastAsia="zh-CN" w:bidi="ar"/>
        </w:rPr>
        <w:t>我局将专门安排车辆每隔1小时在古田会议动车站、古田汽车站负责接送 “三支一扶”毕业生至古田干部学院报到。（车号：闽FY9828 联系人：陈老师 13860243563）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26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color w:val="494949"/>
          <w:kern w:val="0"/>
          <w:sz w:val="32"/>
          <w:szCs w:val="32"/>
          <w:lang w:val="en-US" w:eastAsia="zh-CN" w:bidi="ar"/>
        </w:rPr>
        <w:t>    方式二：自行乘坐大巴至古田汽车站：在汽车站旁的“古田镇政府”公交站点乘坐公交车至“市委党校一号站”即到达。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26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color w:val="494949"/>
          <w:kern w:val="0"/>
          <w:sz w:val="32"/>
          <w:szCs w:val="32"/>
          <w:lang w:val="en-US" w:eastAsia="zh-CN" w:bidi="ar"/>
        </w:rPr>
        <w:t>    方式三：自行乘坐动车至古田会议动车站：乘坐直达公交车至“市委党校一号站”即到达。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 w:line="326" w:lineRule="atLeast"/>
        <w:ind w:left="0" w:right="0"/>
        <w:jc w:val="left"/>
      </w:pPr>
      <w:r>
        <w:rPr>
          <w:rFonts w:hint="default" w:ascii="仿宋_GB2312" w:hAnsi="微软雅黑" w:eastAsia="仿宋_GB2312" w:cs="仿宋_GB2312"/>
          <w:color w:val="494949"/>
          <w:kern w:val="0"/>
          <w:sz w:val="32"/>
          <w:szCs w:val="32"/>
          <w:lang w:val="en-US" w:eastAsia="zh-CN" w:bidi="ar"/>
        </w:rPr>
        <w:t>    报到地点示意图：</w:t>
      </w:r>
      <w:r>
        <w:rPr>
          <w:rFonts w:hint="default" w:ascii="仿宋_GB2312" w:hAnsi="微软雅黑" w:eastAsia="仿宋_GB2312" w:cs="仿宋_GB2312"/>
          <w:color w:val="494949"/>
          <w:kern w:val="0"/>
          <w:sz w:val="32"/>
          <w:szCs w:val="32"/>
          <w:bdr w:val="none" w:color="auto" w:sz="0" w:space="0"/>
          <w:lang w:val="en-US" w:eastAsia="zh-CN" w:bidi="ar"/>
        </w:rPr>
        <w:drawing>
          <wp:inline distT="0" distB="0" distL="114300" distR="114300">
            <wp:extent cx="4762500" cy="3362325"/>
            <wp:effectExtent l="0" t="0" r="0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531BA"/>
    <w:rsid w:val="04C531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rFonts w:hint="eastAsia" w:ascii="微软雅黑" w:hAnsi="微软雅黑" w:eastAsia="微软雅黑" w:cs="微软雅黑"/>
      <w:color w:val="494949"/>
      <w:sz w:val="17"/>
      <w:szCs w:val="17"/>
      <w:u w:val="none"/>
    </w:rPr>
  </w:style>
  <w:style w:type="character" w:styleId="5">
    <w:name w:val="Hyperlink"/>
    <w:basedOn w:val="3"/>
    <w:uiPriority w:val="0"/>
    <w:rPr>
      <w:rFonts w:ascii="微软雅黑" w:hAnsi="微软雅黑" w:eastAsia="微软雅黑" w:cs="微软雅黑"/>
      <w:color w:val="494949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2019-08-03T04:26:00Z</dcterms:created>
  <dc:creator>ASUS</dc:creator>
  <cp:lastModifiedBy>ASUS</cp:lastModifiedBy>
  <dcterms:modified xsi:type="dcterms:W3CDTF">2019-08-03T04:26:22Z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