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9" w:rsidRDefault="00A60BD9" w:rsidP="00A60BD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60BD9" w:rsidRPr="00A60BD9" w:rsidRDefault="00A60BD9" w:rsidP="00A60BD9">
      <w:pPr>
        <w:spacing w:line="405" w:lineRule="atLeast"/>
        <w:jc w:val="center"/>
        <w:rPr>
          <w:rFonts w:ascii="方正小标宋简体" w:eastAsia="方正小标宋简体" w:hAnsi="方正小标宋简体" w:cs="宋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兵团事业单位招聘工作人员</w:t>
      </w:r>
      <w:r>
        <w:rPr>
          <w:rFonts w:ascii="方正小标宋简体" w:eastAsia="方正小标宋简体" w:hAnsi="方正小标宋简体" w:cs="宋体" w:hint="eastAsia"/>
          <w:bCs/>
          <w:color w:val="000000"/>
          <w:sz w:val="36"/>
          <w:szCs w:val="36"/>
        </w:rPr>
        <w:t>专业参考目录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2654"/>
        <w:gridCol w:w="3774"/>
        <w:gridCol w:w="3774"/>
      </w:tblGrid>
      <w:tr w:rsidR="00A60BD9" w:rsidRPr="00A60BD9" w:rsidTr="006B3E2F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24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24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专业名称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本科专业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哲学，逻辑学，宗教学，伦理学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财税，财政学，税收学，税务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A60BD9" w:rsidRPr="00A60BD9" w:rsidTr="006B3E2F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A60BD9" w:rsidRPr="00A60BD9" w:rsidTr="006B3E2F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A60BD9" w:rsidRPr="00A60BD9" w:rsidTr="006B3E2F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心理学，应用心理学，基础心理学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A60BD9" w:rsidRPr="00A60BD9" w:rsidTr="006B3E2F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A60BD9" w:rsidRPr="00A60BD9" w:rsidTr="006B3E2F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A60BD9" w:rsidRPr="00A60BD9" w:rsidTr="006B3E2F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A60BD9" w:rsidRPr="00A60BD9" w:rsidTr="006B3E2F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A60BD9" w:rsidRPr="00A60BD9" w:rsidTr="006B3E2F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天文学</w:t>
            </w:r>
          </w:p>
        </w:tc>
      </w:tr>
      <w:tr w:rsidR="00A60BD9" w:rsidRPr="00A60BD9" w:rsidTr="006B3E2F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A60BD9" w:rsidRPr="00A60BD9" w:rsidTr="006B3E2F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A60BD9" w:rsidRPr="00A60BD9" w:rsidTr="006B3E2F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A60BD9" w:rsidRPr="00A60BD9" w:rsidTr="006B3E2F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A60BD9" w:rsidRPr="00A60BD9" w:rsidTr="006B3E2F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A60BD9" w:rsidRPr="00A60BD9" w:rsidTr="006B3E2F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系统理论，系统科学与工程，科学技术史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 统计学，统计，应用统计学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理论与应用力学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工程力学，工程结构分析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A60BD9" w:rsidRPr="00A60BD9" w:rsidTr="006B3E2F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A60BD9" w:rsidRPr="00A60BD9" w:rsidTr="006B3E2F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A60BD9" w:rsidRPr="00A60BD9" w:rsidTr="006B3E2F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A60BD9" w:rsidRPr="00A60BD9" w:rsidTr="006B3E2F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自动化</w:t>
            </w:r>
          </w:p>
        </w:tc>
      </w:tr>
      <w:tr w:rsidR="00A60BD9" w:rsidRPr="00A60BD9" w:rsidTr="006B3E2F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</w:t>
            </w: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A60BD9" w:rsidRPr="00A60BD9" w:rsidTr="006B3E2F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A60BD9" w:rsidRPr="00A60BD9" w:rsidTr="006B3E2F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A60BD9" w:rsidRPr="00A60BD9" w:rsidTr="006B3E2F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A60BD9" w:rsidRPr="00A60BD9" w:rsidTr="006B3E2F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A60BD9" w:rsidRPr="00A60BD9" w:rsidTr="006B3E2F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A60BD9" w:rsidRPr="00A60BD9" w:rsidTr="006B3E2F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A60BD9" w:rsidRPr="00A60BD9" w:rsidTr="006B3E2F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A60BD9" w:rsidRPr="00A60BD9" w:rsidTr="006B3E2F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A60BD9" w:rsidRPr="00A60BD9" w:rsidTr="006B3E2F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A60BD9" w:rsidRPr="00A60BD9" w:rsidTr="006B3E2F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A60BD9" w:rsidRPr="00A60BD9" w:rsidTr="006B3E2F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A60BD9" w:rsidRPr="00A60BD9" w:rsidTr="006B3E2F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木材科学与工程，森林工程 林产化工</w:t>
            </w:r>
          </w:p>
        </w:tc>
      </w:tr>
      <w:tr w:rsidR="00A60BD9" w:rsidRPr="00A60BD9" w:rsidTr="006B3E2F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环境科学，环境工程，环境管理，生态安全，环境管理与经济，环境经济与环境管</w:t>
            </w: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环境工程，水质科学与技术，灾害防治工程，环境科学与工程，环境监察，雷电防护</w:t>
            </w: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生物医学工程，假肢矫形工程，医疗器械工程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动物医学,动物药学,动植物检疫，畜牧兽医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草学，草业科学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基础医学</w:t>
            </w:r>
          </w:p>
        </w:tc>
      </w:tr>
      <w:tr w:rsidR="00A60BD9" w:rsidRPr="00A60BD9" w:rsidTr="006B3E2F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A60BD9" w:rsidRPr="00A60BD9" w:rsidTr="006B3E2F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口腔医学，口腔修复工艺学</w:t>
            </w:r>
          </w:p>
        </w:tc>
      </w:tr>
      <w:tr w:rsidR="00A60BD9" w:rsidRPr="00A60BD9" w:rsidTr="006B3E2F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A60BD9" w:rsidRPr="00A60BD9" w:rsidTr="006B3E2F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A60BD9" w:rsidRPr="00A60BD9" w:rsidTr="006B3E2F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中西医临床医学</w:t>
            </w:r>
          </w:p>
        </w:tc>
      </w:tr>
      <w:tr w:rsidR="00A60BD9" w:rsidRPr="00A60BD9" w:rsidTr="006B3E2F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A60BD9" w:rsidRPr="00A60BD9" w:rsidTr="006B3E2F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A60BD9" w:rsidRPr="00A60BD9" w:rsidTr="006B3E2F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法医学，法医病理学，法医遗传学</w:t>
            </w:r>
          </w:p>
        </w:tc>
      </w:tr>
      <w:tr w:rsidR="00A60BD9" w:rsidRPr="00A60BD9" w:rsidTr="006B3E2F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A60BD9" w:rsidRPr="00A60BD9" w:rsidTr="006B3E2F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护理学</w:t>
            </w:r>
          </w:p>
        </w:tc>
      </w:tr>
      <w:tr w:rsidR="00A60BD9" w:rsidRPr="00A60BD9" w:rsidTr="006B3E2F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A60BD9" w:rsidRPr="00A60BD9" w:rsidTr="006B3E2F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A60BD9" w:rsidRPr="00A60BD9" w:rsidTr="006B3E2F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</w:t>
            </w: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理，卫生监督，卫生信息管理，公共卫生管理，医院管理，卫生管理，信息与技术经济管理</w:t>
            </w:r>
          </w:p>
        </w:tc>
      </w:tr>
      <w:tr w:rsidR="00A60BD9" w:rsidRPr="00A60BD9" w:rsidTr="006B3E2F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A60BD9" w:rsidRPr="00A60BD9" w:rsidTr="006B3E2F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物流管理，物流工程，采购管理</w:t>
            </w:r>
          </w:p>
        </w:tc>
      </w:tr>
      <w:tr w:rsidR="00A60BD9" w:rsidRPr="00A60BD9" w:rsidTr="006B3E2F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A60BD9" w:rsidRPr="00A60BD9" w:rsidTr="006B3E2F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艺术学，艺术史论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A60BD9" w:rsidRPr="00A60BD9" w:rsidTr="006B3E2F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lastRenderedPageBreak/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A60BD9" w:rsidRPr="00A60BD9" w:rsidTr="006B3E2F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A60BD9" w:rsidRPr="00A60BD9" w:rsidTr="006B3E2F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A60BD9" w:rsidRPr="00A60BD9" w:rsidTr="006B3E2F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24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BD9" w:rsidRPr="00A60BD9" w:rsidRDefault="00A60BD9" w:rsidP="00A60BD9">
            <w:pPr>
              <w:adjustRightInd/>
              <w:snapToGrid/>
              <w:spacing w:after="0" w:line="315" w:lineRule="atLeast"/>
              <w:ind w:left="120" w:right="120"/>
              <w:rPr>
                <w:rFonts w:ascii="宋体" w:eastAsia="宋体" w:hAnsi="宋体" w:cs="宋体"/>
                <w:color w:val="000000" w:themeColor="text1"/>
                <w:sz w:val="21"/>
                <w:szCs w:val="21"/>
              </w:rPr>
            </w:pPr>
            <w:r w:rsidRPr="00A60BD9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A60BD9" w:rsidRPr="00A60BD9" w:rsidRDefault="00A60BD9" w:rsidP="00D31D50">
      <w:pPr>
        <w:spacing w:line="220" w:lineRule="atLeast"/>
      </w:pPr>
    </w:p>
    <w:sectPr w:rsidR="00A60BD9" w:rsidRPr="00A60B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D0F4C"/>
    <w:rsid w:val="00A60BD9"/>
    <w:rsid w:val="00C03055"/>
    <w:rsid w:val="00D31D50"/>
    <w:rsid w:val="00E2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</cp:revision>
  <dcterms:created xsi:type="dcterms:W3CDTF">2008-09-11T17:20:00Z</dcterms:created>
  <dcterms:modified xsi:type="dcterms:W3CDTF">2019-08-02T05:02:00Z</dcterms:modified>
</cp:coreProperties>
</file>