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0CC" w:rsidRDefault="008F40CC" w:rsidP="008F40CC">
      <w:pPr>
        <w:jc w:val="center"/>
        <w:rPr>
          <w:rFonts w:ascii="仿宋_GB2312" w:eastAsia="仿宋_GB2312" w:hAnsi="微软雅黑" w:hint="eastAsia"/>
          <w:b/>
          <w:color w:val="000000" w:themeColor="text1"/>
          <w:sz w:val="36"/>
          <w:szCs w:val="28"/>
        </w:rPr>
      </w:pPr>
      <w:proofErr w:type="gramStart"/>
      <w:r w:rsidRPr="008F40CC">
        <w:rPr>
          <w:rFonts w:ascii="仿宋_GB2312" w:eastAsia="仿宋_GB2312" w:hAnsi="微软雅黑" w:hint="eastAsia"/>
          <w:b/>
          <w:color w:val="000000" w:themeColor="text1"/>
          <w:sz w:val="36"/>
          <w:szCs w:val="28"/>
        </w:rPr>
        <w:t>学信网学历</w:t>
      </w:r>
      <w:proofErr w:type="gramEnd"/>
      <w:r w:rsidRPr="008F40CC">
        <w:rPr>
          <w:rFonts w:ascii="仿宋_GB2312" w:eastAsia="仿宋_GB2312" w:hAnsi="微软雅黑" w:hint="eastAsia"/>
          <w:b/>
          <w:color w:val="000000" w:themeColor="text1"/>
          <w:sz w:val="36"/>
          <w:szCs w:val="28"/>
        </w:rPr>
        <w:t>验证方法</w:t>
      </w:r>
    </w:p>
    <w:p w:rsidR="008F40CC" w:rsidRPr="008F40CC" w:rsidRDefault="008F40CC" w:rsidP="008F40CC">
      <w:pPr>
        <w:jc w:val="center"/>
        <w:rPr>
          <w:rFonts w:ascii="仿宋_GB2312" w:eastAsia="仿宋_GB2312" w:hAnsi="微软雅黑" w:hint="eastAsia"/>
          <w:b/>
          <w:color w:val="000000" w:themeColor="text1"/>
          <w:sz w:val="36"/>
          <w:szCs w:val="28"/>
        </w:rPr>
      </w:pPr>
    </w:p>
    <w:p w:rsidR="008F40CC" w:rsidRPr="008F40CC" w:rsidRDefault="008F40CC" w:rsidP="008F40CC">
      <w:pPr>
        <w:rPr>
          <w:rFonts w:ascii="仿宋_GB2312" w:eastAsia="仿宋_GB2312" w:hAnsi="微软雅黑" w:hint="eastAsia"/>
          <w:b/>
          <w:color w:val="000000" w:themeColor="text1"/>
          <w:sz w:val="28"/>
          <w:szCs w:val="28"/>
        </w:rPr>
      </w:pPr>
      <w:r w:rsidRPr="008F40CC">
        <w:rPr>
          <w:rFonts w:ascii="仿宋_GB2312" w:eastAsia="仿宋_GB2312" w:hAnsi="微软雅黑" w:hint="eastAsia"/>
          <w:b/>
          <w:color w:val="000000" w:themeColor="text1"/>
          <w:sz w:val="28"/>
          <w:szCs w:val="28"/>
        </w:rPr>
        <w:t>一、如何获取《教育部学籍在线验证报告》和《教育部学历证书电子注册备案表》</w:t>
      </w:r>
    </w:p>
    <w:p w:rsidR="00460529" w:rsidRDefault="008F40CC" w:rsidP="008F40CC">
      <w:pPr>
        <w:ind w:firstLineChars="200" w:firstLine="560"/>
        <w:rPr>
          <w:rFonts w:ascii="微软雅黑" w:eastAsia="仿宋_GB2312" w:hAnsi="微软雅黑" w:hint="eastAsia"/>
          <w:color w:val="000000" w:themeColor="text1"/>
          <w:sz w:val="28"/>
          <w:szCs w:val="28"/>
        </w:rPr>
      </w:pP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在线验证报告是《教育部学籍在线验证报告》和《教育部学历证书电子注册备案表》的统称，是</w:t>
      </w:r>
      <w:proofErr w:type="gramStart"/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学信网依托</w:t>
      </w:r>
      <w:proofErr w:type="gramEnd"/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全国高等教育学生信息数据库，对学生的学籍、学历等相关信息提供的一种免费验证学籍/学历真伪的方式。申请人可同时获得打印版、PDF版和邮件版的验证报告，使用非常灵活。</w:t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br/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     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2002年以后的学历证书均可通过</w:t>
      </w:r>
      <w:proofErr w:type="gramStart"/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学信网免费</w:t>
      </w:r>
      <w:proofErr w:type="gramEnd"/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查询，也可网上免费申请学历在线验证报告（即电子认证报告/教育部学历证书电子注册备案表）。</w:t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br/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     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在线验证报告（即电子认证报告）步骤</w:t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</w:t>
      </w:r>
      <w:r w:rsidR="00460529">
        <w:rPr>
          <w:rFonts w:ascii="微软雅黑" w:eastAsia="仿宋_GB2312" w:hAnsi="微软雅黑" w:hint="eastAsia"/>
          <w:color w:val="000000" w:themeColor="text1"/>
          <w:sz w:val="28"/>
          <w:szCs w:val="28"/>
        </w:rPr>
        <w:t>：</w:t>
      </w:r>
    </w:p>
    <w:p w:rsidR="008F40CC" w:rsidRDefault="008F40CC" w:rsidP="008F40CC">
      <w:pPr>
        <w:ind w:firstLineChars="200" w:firstLine="560"/>
        <w:rPr>
          <w:rFonts w:ascii="仿宋_GB2312" w:eastAsia="仿宋_GB2312" w:hAnsi="微软雅黑" w:hint="eastAsia"/>
          <w:color w:val="000000" w:themeColor="text1"/>
          <w:sz w:val="28"/>
          <w:szCs w:val="28"/>
        </w:rPr>
      </w:pP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第一步：</w:t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br/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     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在线验证报告免费向学信档案用户提供申请，用户可在注册学信账号后，登录学信档案。点击此处登陆注册：</w:t>
      </w:r>
      <w:hyperlink r:id="rId7" w:history="1">
        <w:r w:rsidRPr="008F40CC">
          <w:rPr>
            <w:rStyle w:val="a4"/>
            <w:rFonts w:ascii="仿宋_GB2312" w:eastAsia="仿宋_GB2312" w:hAnsi="微软雅黑" w:hint="eastAsia"/>
            <w:color w:val="000000" w:themeColor="text1"/>
            <w:sz w:val="28"/>
            <w:szCs w:val="28"/>
          </w:rPr>
          <w:t>学</w:t>
        </w:r>
        <w:proofErr w:type="gramStart"/>
        <w:r w:rsidRPr="008F40CC">
          <w:rPr>
            <w:rStyle w:val="a4"/>
            <w:rFonts w:ascii="仿宋_GB2312" w:eastAsia="仿宋_GB2312" w:hAnsi="微软雅黑" w:hint="eastAsia"/>
            <w:color w:val="000000" w:themeColor="text1"/>
            <w:sz w:val="28"/>
            <w:szCs w:val="28"/>
          </w:rPr>
          <w:t>信网登陆注册网</w:t>
        </w:r>
        <w:proofErr w:type="gramEnd"/>
      </w:hyperlink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br/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     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第二步：</w:t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br/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     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点击左侧学信档案菜单栏内的在线验证报告。</w:t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br/>
      </w:r>
      <w:r w:rsidRPr="008F40CC">
        <w:rPr>
          <w:rFonts w:ascii="仿宋_GB2312" w:eastAsia="仿宋_GB2312" w:hAnsi="微软雅黑"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1371600" cy="2228850"/>
            <wp:effectExtent l="19050" t="0" r="0" b="0"/>
            <wp:docPr id="11" name="图片 1" descr="http://www.shgyrc.com/images/html/xuexinwna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gyrc.com/images/html/xuexinwnag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br/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br/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lastRenderedPageBreak/>
        <w:t>      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第三步：</w:t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br/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     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点击菜单导航栏“在线验证报告”——“高等学历”，选择相应的报告类型，按照页面提示申请即可。</w:t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br/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br/>
      </w:r>
      <w:r w:rsidRPr="008F40CC">
        <w:rPr>
          <w:rFonts w:ascii="仿宋_GB2312" w:eastAsia="仿宋_GB2312" w:hAnsi="微软雅黑"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5334000" cy="2181225"/>
            <wp:effectExtent l="19050" t="0" r="0" b="0"/>
            <wp:docPr id="10" name="图片 2" descr="http://www.shgyrc.com/images/html/xuexinwan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hgyrc.com/images/html/xuexinwang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br/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     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或选择“教育部学历证书电子注册备案表”查看，选择相应的报告类型，按照页面提示申请即可。</w:t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br/>
      </w:r>
      <w:r w:rsidRPr="008F40CC">
        <w:rPr>
          <w:rFonts w:ascii="仿宋_GB2312" w:eastAsia="仿宋_GB2312" w:hAnsi="微软雅黑"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5314950" cy="2771775"/>
            <wp:effectExtent l="19050" t="0" r="0" b="0"/>
            <wp:docPr id="9" name="图片 3" descr="http://www.shgyrc.com/images/html/xuexinwang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hgyrc.com/images/html/xuexinwang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br/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     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温馨：便贴</w:t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br/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br/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     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1、中文版有效期可以在申请时自行设定，1-6个月均可，可在到期前一个月内或到期后，来延长验证有效期；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br/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     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2、英文版需缴纳翻译技术服务费后生成，有效期365天；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br/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     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3、在线认证报告有效期内免费验证，且无次数限制。</w:t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br/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     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第四步：</w:t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br/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     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报告生成后，点击查看，并可进行下载打印。</w:t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br/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     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验证方式多样便捷：</w:t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br/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     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1. 点击在线验证报告（邮件版或PDF版）中的在线验证码，可在线验证报告内容。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br/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     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 xml:space="preserve">2. </w:t>
      </w:r>
      <w:proofErr w:type="gramStart"/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登录学信网</w:t>
      </w:r>
      <w:proofErr w:type="gramEnd"/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“在线验证”栏目，输入在线验证</w:t>
      </w:r>
      <w:proofErr w:type="gramStart"/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码可验报告</w:t>
      </w:r>
      <w:proofErr w:type="gramEnd"/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内容。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br/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     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3. 扫描下图，</w:t>
      </w:r>
      <w:proofErr w:type="gramStart"/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用微信小</w:t>
      </w:r>
      <w:proofErr w:type="gramEnd"/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程序扫描验证。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br/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br/>
      </w:r>
      <w:r w:rsidRPr="008F40CC">
        <w:rPr>
          <w:rFonts w:ascii="仿宋_GB2312" w:eastAsia="仿宋_GB2312" w:hAnsi="微软雅黑"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1695450" cy="2143125"/>
            <wp:effectExtent l="19050" t="0" r="0" b="0"/>
            <wp:docPr id="8" name="图片 4" descr="http://www.shgyrc.com/images/html/xuexinwang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hgyrc.com/images/html/xuexinwang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br/>
      </w:r>
      <w:r w:rsidRPr="008F40CC">
        <w:rPr>
          <w:rFonts w:ascii="微软雅黑" w:eastAsia="仿宋_GB2312" w:hAnsi="微软雅黑" w:hint="eastAsia"/>
          <w:color w:val="000000" w:themeColor="text1"/>
          <w:sz w:val="28"/>
          <w:szCs w:val="28"/>
        </w:rPr>
        <w:t>       </w:t>
      </w:r>
      <w:r w:rsidRPr="008F40CC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学历在线验证报告适用领域包括求职招聘、派遣接收、升学（考研、专升本）、出国留学、干部任免、职称评定、信用评估等，得到了社会各界的广泛认可。</w:t>
      </w:r>
    </w:p>
    <w:p w:rsidR="008F40CC" w:rsidRPr="008F40CC" w:rsidRDefault="008F40CC" w:rsidP="008F40CC">
      <w:pPr>
        <w:ind w:firstLineChars="200" w:firstLine="560"/>
        <w:rPr>
          <w:rFonts w:ascii="仿宋_GB2312" w:eastAsia="仿宋_GB2312" w:hAnsi="微软雅黑" w:hint="eastAsia"/>
          <w:color w:val="000000" w:themeColor="text1"/>
          <w:sz w:val="28"/>
          <w:szCs w:val="28"/>
        </w:rPr>
      </w:pPr>
    </w:p>
    <w:p w:rsidR="008F40CC" w:rsidRPr="008F40CC" w:rsidRDefault="008F40CC" w:rsidP="008F40CC">
      <w:pPr>
        <w:rPr>
          <w:rFonts w:ascii="仿宋_GB2312" w:eastAsia="仿宋_GB2312" w:hAnsi="微软雅黑" w:hint="eastAsia"/>
          <w:b/>
          <w:color w:val="000000" w:themeColor="text1"/>
          <w:sz w:val="28"/>
          <w:szCs w:val="28"/>
        </w:rPr>
      </w:pPr>
      <w:r w:rsidRPr="008F40CC">
        <w:rPr>
          <w:rFonts w:ascii="仿宋_GB2312" w:eastAsia="仿宋_GB2312" w:hAnsi="微软雅黑" w:hint="eastAsia"/>
          <w:b/>
          <w:color w:val="000000" w:themeColor="text1"/>
          <w:sz w:val="28"/>
          <w:szCs w:val="28"/>
        </w:rPr>
        <w:t>二、如何获取</w:t>
      </w:r>
      <w:r w:rsidRPr="008F40CC">
        <w:rPr>
          <w:rFonts w:ascii="仿宋_GB2312" w:eastAsia="仿宋_GB2312" w:hAnsi="微软雅黑" w:hint="eastAsia"/>
          <w:b/>
          <w:color w:val="000000" w:themeColor="text1"/>
          <w:sz w:val="28"/>
          <w:szCs w:val="28"/>
        </w:rPr>
        <w:t>《中国高等教育学历认证报告》</w:t>
      </w:r>
    </w:p>
    <w:p w:rsidR="002C31D9" w:rsidRPr="008F40CC" w:rsidRDefault="008F40CC" w:rsidP="008F40CC">
      <w:pPr>
        <w:rPr>
          <w:rFonts w:ascii="仿宋_GB2312" w:eastAsia="仿宋_GB2312" w:hint="eastAsia"/>
          <w:color w:val="000000" w:themeColor="text1"/>
          <w:sz w:val="28"/>
          <w:szCs w:val="28"/>
        </w:rPr>
      </w:pPr>
      <w:r>
        <w:rPr>
          <w:rFonts w:ascii="仿宋_GB2312" w:eastAsia="仿宋_GB2312" w:hint="eastAsia"/>
          <w:color w:val="000000" w:themeColor="text1"/>
          <w:sz w:val="28"/>
          <w:szCs w:val="28"/>
        </w:rPr>
        <w:t>1、</w:t>
      </w:r>
      <w:r w:rsidR="00D427C4" w:rsidRPr="008F40CC">
        <w:rPr>
          <w:rFonts w:ascii="仿宋_GB2312" w:eastAsia="仿宋_GB2312" w:hint="eastAsia"/>
          <w:color w:val="000000" w:themeColor="text1"/>
          <w:sz w:val="28"/>
          <w:szCs w:val="28"/>
        </w:rPr>
        <w:t>登录</w:t>
      </w:r>
      <w:hyperlink r:id="rId12" w:history="1">
        <w:r w:rsidR="00D427C4" w:rsidRPr="008F40CC">
          <w:rPr>
            <w:rStyle w:val="a4"/>
            <w:rFonts w:ascii="仿宋_GB2312" w:eastAsia="仿宋_GB2312" w:hint="eastAsia"/>
            <w:color w:val="000000" w:themeColor="text1"/>
            <w:sz w:val="28"/>
            <w:szCs w:val="28"/>
          </w:rPr>
          <w:t>https://www.chsi.com.cn/xlrz/index2.jsp</w:t>
        </w:r>
      </w:hyperlink>
    </w:p>
    <w:p w:rsidR="00D427C4" w:rsidRPr="008F40CC" w:rsidRDefault="00D427C4" w:rsidP="00D427C4">
      <w:pPr>
        <w:widowControl/>
        <w:jc w:val="left"/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</w:pPr>
      <w:r w:rsidRPr="008F40CC">
        <w:rPr>
          <w:rFonts w:ascii="仿宋_GB2312" w:eastAsia="仿宋_GB2312"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6057900" cy="3224829"/>
            <wp:effectExtent l="0" t="0" r="0" b="0"/>
            <wp:docPr id="1" name="图片 1" descr="C:\Users\李王钰\AppData\Roaming\Tencent\Users\805730595\QQ\WinTemp\RichOle\C8J~{4QNYS8%0{4JR{TJ~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李王钰\AppData\Roaming\Tencent\Users\805730595\QQ\WinTemp\RichOle\C8J~{4QNYS8%0{4JR{TJ~R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9" cy="323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7C4" w:rsidRPr="008F40CC" w:rsidRDefault="00D427C4" w:rsidP="008F40CC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</w:pPr>
      <w:r w:rsidRPr="008F40CC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>点击网上申请，进入网上申请系统</w:t>
      </w:r>
    </w:p>
    <w:p w:rsidR="00D427C4" w:rsidRPr="008F40CC" w:rsidRDefault="00D427C4" w:rsidP="00D427C4">
      <w:pPr>
        <w:widowControl/>
        <w:jc w:val="left"/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</w:pPr>
      <w:r w:rsidRPr="008F40CC">
        <w:rPr>
          <w:rFonts w:ascii="仿宋_GB2312" w:eastAsia="仿宋_GB2312"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6068605" cy="3314700"/>
            <wp:effectExtent l="0" t="0" r="8890" b="0"/>
            <wp:docPr id="3" name="图片 3" descr="C:\Users\李王钰\AppData\Roaming\Tencent\Users\805730595\QQ\WinTemp\RichOle\[{48V)G32$RLPSFVJ7~B1S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李王钰\AppData\Roaming\Tencent\Users\805730595\QQ\WinTemp\RichOle\[{48V)G32$RLPSFVJ7~B1S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332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7C4" w:rsidRPr="008F40CC" w:rsidRDefault="00D427C4" w:rsidP="00D427C4">
      <w:pPr>
        <w:pStyle w:val="a3"/>
        <w:widowControl/>
        <w:ind w:left="360" w:firstLineChars="0" w:firstLine="0"/>
        <w:jc w:val="left"/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</w:pPr>
    </w:p>
    <w:p w:rsidR="00D427C4" w:rsidRPr="008F40CC" w:rsidRDefault="00D427C4" w:rsidP="00D427C4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</w:pPr>
      <w:r w:rsidRPr="008F40CC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>登录个人学信网</w:t>
      </w:r>
    </w:p>
    <w:p w:rsidR="00D427C4" w:rsidRPr="008F40CC" w:rsidRDefault="00D427C4" w:rsidP="00D427C4">
      <w:pPr>
        <w:widowControl/>
        <w:jc w:val="left"/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</w:pPr>
      <w:r w:rsidRPr="008F40CC">
        <w:rPr>
          <w:rFonts w:ascii="仿宋_GB2312" w:eastAsia="仿宋_GB2312" w:hAnsi="宋体" w:cs="宋体" w:hint="eastAsia"/>
          <w:noProof/>
          <w:color w:val="000000" w:themeColor="text1"/>
          <w:kern w:val="0"/>
          <w:sz w:val="28"/>
          <w:szCs w:val="28"/>
        </w:rPr>
        <w:drawing>
          <wp:inline distT="0" distB="0" distL="0" distR="0">
            <wp:extent cx="5940876" cy="2674620"/>
            <wp:effectExtent l="0" t="0" r="3175" b="0"/>
            <wp:docPr id="4" name="图片 4" descr="C:\Users\李王钰\AppData\Roaming\Tencent\Users\805730595\QQ\WinTemp\RichOle\LP~4902)%W%(_K`1HR[BS~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李王钰\AppData\Roaming\Tencent\Users\805730595\QQ\WinTemp\RichOle\LP~4902)%W%(_K`1HR[BS~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4" cy="267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7C4" w:rsidRPr="008F40CC" w:rsidRDefault="00D427C4" w:rsidP="00D427C4">
      <w:pPr>
        <w:widowControl/>
        <w:jc w:val="left"/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</w:pPr>
      <w:r w:rsidRPr="008F40CC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>4、申请认证</w:t>
      </w:r>
    </w:p>
    <w:p w:rsidR="00D427C4" w:rsidRPr="008F40CC" w:rsidRDefault="00D427C4" w:rsidP="00D427C4">
      <w:pPr>
        <w:widowControl/>
        <w:jc w:val="left"/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</w:pPr>
      <w:r w:rsidRPr="008F40CC">
        <w:rPr>
          <w:rFonts w:ascii="仿宋_GB2312" w:eastAsia="仿宋_GB2312" w:hAnsi="宋体" w:cs="宋体" w:hint="eastAsia"/>
          <w:noProof/>
          <w:color w:val="000000" w:themeColor="text1"/>
          <w:kern w:val="0"/>
          <w:sz w:val="28"/>
          <w:szCs w:val="28"/>
        </w:rPr>
        <w:drawing>
          <wp:inline distT="0" distB="0" distL="0" distR="0">
            <wp:extent cx="6271260" cy="3390130"/>
            <wp:effectExtent l="0" t="0" r="0" b="1270"/>
            <wp:docPr id="5" name="图片 5" descr="C:\Users\李王钰\AppData\Roaming\Tencent\Users\805730595\QQ\WinTemp\RichOle\){Q@XKP$XO_8485WG`2TK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李王钰\AppData\Roaming\Tencent\Users\805730595\QQ\WinTemp\RichOle\){Q@XKP$XO_8485WG`2TK9F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786" cy="339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7C4" w:rsidRPr="008F40CC" w:rsidRDefault="00D427C4" w:rsidP="00D427C4">
      <w:pPr>
        <w:widowControl/>
        <w:jc w:val="left"/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</w:pPr>
      <w:r w:rsidRPr="008F40CC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>5、选择申请目的“单位人事”，申请项目“高等学历认证”</w:t>
      </w:r>
    </w:p>
    <w:p w:rsidR="00D427C4" w:rsidRPr="008F40CC" w:rsidRDefault="00D427C4" w:rsidP="00D427C4">
      <w:pPr>
        <w:widowControl/>
        <w:jc w:val="left"/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</w:pPr>
      <w:r w:rsidRPr="008F40CC">
        <w:rPr>
          <w:rFonts w:ascii="仿宋_GB2312" w:eastAsia="仿宋_GB2312" w:hAnsi="宋体" w:cs="宋体" w:hint="eastAsia"/>
          <w:noProof/>
          <w:color w:val="000000" w:themeColor="text1"/>
          <w:kern w:val="0"/>
          <w:sz w:val="28"/>
          <w:szCs w:val="28"/>
        </w:rPr>
        <w:drawing>
          <wp:inline distT="0" distB="0" distL="0" distR="0">
            <wp:extent cx="6364560" cy="4365969"/>
            <wp:effectExtent l="0" t="0" r="0" b="0"/>
            <wp:docPr id="6" name="图片 6" descr="C:\Users\李王钰\AppData\Roaming\Tencent\Users\805730595\QQ\WinTemp\RichOle\54)8@{)`LH@8}Y2S)G7CG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李王钰\AppData\Roaming\Tencent\Users\805730595\QQ\WinTemp\RichOle\54)8@{)`LH@8}Y2S)G7CG0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140" cy="437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7C4" w:rsidRPr="008F40CC" w:rsidRDefault="00707CF0" w:rsidP="00D427C4">
      <w:pPr>
        <w:widowControl/>
        <w:jc w:val="left"/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</w:pPr>
      <w:r w:rsidRPr="008F40CC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>6、添加高等学历认证</w:t>
      </w:r>
    </w:p>
    <w:p w:rsidR="00707CF0" w:rsidRPr="008F40CC" w:rsidRDefault="00707CF0" w:rsidP="00707CF0">
      <w:pPr>
        <w:widowControl/>
        <w:jc w:val="left"/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</w:pPr>
      <w:r w:rsidRPr="008F40CC">
        <w:rPr>
          <w:rFonts w:ascii="仿宋_GB2312" w:eastAsia="仿宋_GB2312" w:hAnsi="宋体" w:cs="宋体" w:hint="eastAsia"/>
          <w:noProof/>
          <w:color w:val="000000" w:themeColor="text1"/>
          <w:kern w:val="0"/>
          <w:sz w:val="28"/>
          <w:szCs w:val="28"/>
        </w:rPr>
        <w:drawing>
          <wp:inline distT="0" distB="0" distL="0" distR="0">
            <wp:extent cx="6431280" cy="3167708"/>
            <wp:effectExtent l="0" t="0" r="7620" b="0"/>
            <wp:docPr id="7" name="图片 7" descr="C:\Users\李王钰\AppData\Roaming\Tencent\Users\805730595\QQ\WinTemp\RichOle\($[`BD4STEGOYZ0ETP~IG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李王钰\AppData\Roaming\Tencent\Users\805730595\QQ\WinTemp\RichOle\($[`BD4STEGOYZ0ETP~IG4P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257" cy="317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CF0" w:rsidRPr="008F40CC" w:rsidRDefault="00707CF0" w:rsidP="00707CF0">
      <w:pPr>
        <w:widowControl/>
        <w:jc w:val="left"/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</w:pPr>
      <w:r w:rsidRPr="008F40CC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>7、</w:t>
      </w:r>
      <w:proofErr w:type="gramStart"/>
      <w:r w:rsidR="005B077C" w:rsidRPr="008F40CC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>后续请</w:t>
      </w:r>
      <w:proofErr w:type="gramEnd"/>
      <w:r w:rsidR="005B077C" w:rsidRPr="008F40CC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>根据</w:t>
      </w:r>
      <w:proofErr w:type="gramStart"/>
      <w:r w:rsidR="005B077C" w:rsidRPr="008F40CC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>学信网认证</w:t>
      </w:r>
      <w:proofErr w:type="gramEnd"/>
      <w:r w:rsidR="005B077C" w:rsidRPr="008F40CC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>流程及要求自行操作</w:t>
      </w:r>
      <w:r w:rsidR="007B25AF" w:rsidRPr="008F40CC"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  <w:t>提交申请</w:t>
      </w:r>
    </w:p>
    <w:p w:rsidR="002176F6" w:rsidRPr="008F40CC" w:rsidRDefault="002176F6" w:rsidP="00707CF0">
      <w:pPr>
        <w:widowControl/>
        <w:jc w:val="left"/>
        <w:rPr>
          <w:rFonts w:ascii="仿宋_GB2312" w:eastAsia="仿宋_GB2312" w:hAnsi="宋体" w:cs="宋体" w:hint="eastAsia"/>
          <w:color w:val="000000" w:themeColor="text1"/>
          <w:kern w:val="0"/>
          <w:sz w:val="28"/>
          <w:szCs w:val="28"/>
        </w:rPr>
      </w:pPr>
      <w:bookmarkStart w:id="0" w:name="_GoBack"/>
      <w:r w:rsidRPr="008F40CC">
        <w:rPr>
          <w:rFonts w:ascii="仿宋_GB2312" w:eastAsia="仿宋_GB2312" w:hAnsi="仿宋" w:cs="宋体" w:hint="eastAsia"/>
          <w:noProof/>
          <w:color w:val="000000" w:themeColor="text1"/>
          <w:kern w:val="0"/>
          <w:sz w:val="28"/>
          <w:szCs w:val="28"/>
        </w:rPr>
        <w:drawing>
          <wp:inline distT="0" distB="0" distL="0" distR="0">
            <wp:extent cx="5029200" cy="7162800"/>
            <wp:effectExtent l="19050" t="0" r="0" b="0"/>
            <wp:docPr id="2" name="图片 2" descr="xlrz_sample_gd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lrz_sample_gdxl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76F6" w:rsidRPr="008F40CC" w:rsidSect="00D427C4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7088" w:rsidRDefault="00277088" w:rsidP="007B25AF">
      <w:r>
        <w:separator/>
      </w:r>
    </w:p>
  </w:endnote>
  <w:endnote w:type="continuationSeparator" w:id="0">
    <w:p w:rsidR="00277088" w:rsidRDefault="00277088" w:rsidP="007B25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仿宋">
    <w:altName w:val="Arial Unicode MS"/>
    <w:charset w:val="86"/>
    <w:family w:val="modern"/>
    <w:pitch w:val="default"/>
    <w:sig w:usb0="00000000" w:usb1="38CF7CFA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7088" w:rsidRDefault="00277088" w:rsidP="007B25AF">
      <w:r>
        <w:separator/>
      </w:r>
    </w:p>
  </w:footnote>
  <w:footnote w:type="continuationSeparator" w:id="0">
    <w:p w:rsidR="00277088" w:rsidRDefault="00277088" w:rsidP="007B25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D32AC9"/>
    <w:multiLevelType w:val="hybridMultilevel"/>
    <w:tmpl w:val="C5340B66"/>
    <w:lvl w:ilvl="0" w:tplc="51E2CD84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B5433"/>
    <w:rsid w:val="002176F6"/>
    <w:rsid w:val="00265822"/>
    <w:rsid w:val="00277088"/>
    <w:rsid w:val="002C31D9"/>
    <w:rsid w:val="003B5433"/>
    <w:rsid w:val="00460529"/>
    <w:rsid w:val="005B077C"/>
    <w:rsid w:val="00620283"/>
    <w:rsid w:val="00707CF0"/>
    <w:rsid w:val="007B25AF"/>
    <w:rsid w:val="008F40CC"/>
    <w:rsid w:val="00D427C4"/>
    <w:rsid w:val="00EF7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2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27C4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D427C4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7B25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7B25AF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7B25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7B25AF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F40C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F40C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0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2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5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0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9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0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9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6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2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account.chsi.com.cn/passport/login" TargetMode="External"/><Relationship Id="rId12" Type="http://schemas.openxmlformats.org/officeDocument/2006/relationships/hyperlink" Target="https://www.chsi.com.cn/xlrz/index2.jsp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180</Words>
  <Characters>1027</Characters>
  <Application>Microsoft Office Word</Application>
  <DocSecurity>0</DocSecurity>
  <Lines>8</Lines>
  <Paragraphs>2</Paragraphs>
  <ScaleCrop>false</ScaleCrop>
  <Company/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gyfw-sxl</cp:lastModifiedBy>
  <cp:revision>6</cp:revision>
  <cp:lastPrinted>2019-01-30T08:07:00Z</cp:lastPrinted>
  <dcterms:created xsi:type="dcterms:W3CDTF">2019-01-30T06:06:00Z</dcterms:created>
  <dcterms:modified xsi:type="dcterms:W3CDTF">2019-01-30T09:05:00Z</dcterms:modified>
</cp:coreProperties>
</file>