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205" w:type="dxa"/>
        <w:tblInd w:w="8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215"/>
        <w:gridCol w:w="1744"/>
        <w:gridCol w:w="926"/>
        <w:gridCol w:w="690"/>
        <w:gridCol w:w="103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20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附件1：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 w:bidi="ar"/>
              </w:rPr>
              <w:t>衡水职业技术学院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36"/>
                <w:szCs w:val="36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 w:bidi="ar"/>
              </w:rPr>
              <w:t>2019年招聘工作人员（人事代理）岗位条件一览表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36"/>
                <w:szCs w:val="36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18（其中，男10、女8）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全日制普通高等学校本科及以上毕业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本科学历年龄在32周岁及以下，研究生学历年龄在35周岁及以下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具备中共党员（或预备党员）身份。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辅导员需参与学生宿舍值班。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思想政治理论课教师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马克思主义哲学、政治学理论、科学社会主义与国际共产主义运动、中共党史、、国际关系、马克思主义理论、马克思主义基本原理、马克思主义中国化研究、思想政治教育、当代中国社会主义、中国经济发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展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全日制硕士研究生及以上毕业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硕士及以上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</w:p>
    <w:p>
      <w:pPr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val="en-US" w:eastAsia="zh-CN"/>
        </w:rPr>
      </w:pPr>
    </w:p>
    <w:p>
      <w:pPr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val="en-US" w:eastAsia="zh-CN"/>
        </w:rPr>
        <w:t xml:space="preserve">附件2:        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eastAsia="zh-CN"/>
        </w:rPr>
        <w:t>衡水职业技术学院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val="en-US" w:eastAsia="zh-CN"/>
        </w:rPr>
        <w:t>2019年招聘工作人员（人事代理）报名登记及资格审核表</w:t>
      </w:r>
    </w:p>
    <w:tbl>
      <w:tblPr>
        <w:tblStyle w:val="7"/>
        <w:tblW w:w="83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305"/>
        <w:gridCol w:w="930"/>
        <w:gridCol w:w="1319"/>
        <w:gridCol w:w="1"/>
        <w:gridCol w:w="4"/>
        <w:gridCol w:w="1285"/>
        <w:gridCol w:w="1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  <w:t>姓名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  <w:t>性别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  <w:t>出生日期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  <w:t>全日制毕业院校</w:t>
            </w:r>
          </w:p>
        </w:tc>
        <w:tc>
          <w:tcPr>
            <w:tcW w:w="3555" w:type="dxa"/>
            <w:gridSpan w:val="4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  <w:t>专业</w:t>
            </w:r>
          </w:p>
        </w:tc>
        <w:tc>
          <w:tcPr>
            <w:tcW w:w="2011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5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  <w:t>全日制学历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  <w:t>学位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  <w:t>政治面貌</w:t>
            </w:r>
          </w:p>
        </w:tc>
        <w:tc>
          <w:tcPr>
            <w:tcW w:w="20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5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val="en-US" w:eastAsia="zh-CN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val="en-US" w:eastAsia="zh-CN"/>
              </w:rPr>
              <w:t>详细地址</w:t>
            </w:r>
          </w:p>
        </w:tc>
        <w:tc>
          <w:tcPr>
            <w:tcW w:w="355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  <w:t>联系电话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5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  <w:t>报考岗位</w:t>
            </w:r>
          </w:p>
        </w:tc>
        <w:tc>
          <w:tcPr>
            <w:tcW w:w="685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5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  <w:t>全日制在校期间省级以上荣誉称号</w:t>
            </w:r>
          </w:p>
        </w:tc>
        <w:tc>
          <w:tcPr>
            <w:tcW w:w="685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15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  <w:t>主要学习经历（高中以上）</w:t>
            </w:r>
          </w:p>
        </w:tc>
        <w:tc>
          <w:tcPr>
            <w:tcW w:w="685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3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3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3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3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3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3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5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  <w:t>工作经历</w:t>
            </w:r>
          </w:p>
        </w:tc>
        <w:tc>
          <w:tcPr>
            <w:tcW w:w="685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3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3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3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3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5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  <w:t>受刑事处罚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  <w:t>党纪政纪、校纪处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val="en-US" w:eastAsia="zh-CN"/>
              </w:rPr>
              <w:t>理情况</w:t>
            </w:r>
          </w:p>
        </w:tc>
        <w:tc>
          <w:tcPr>
            <w:tcW w:w="6856" w:type="dxa"/>
            <w:gridSpan w:val="8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3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</w:trPr>
        <w:tc>
          <w:tcPr>
            <w:tcW w:w="15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eastAsia="zh-CN"/>
              </w:rPr>
              <w:t>资格审核情况</w:t>
            </w:r>
          </w:p>
        </w:tc>
        <w:tc>
          <w:tcPr>
            <w:tcW w:w="6856" w:type="dxa"/>
            <w:gridSpan w:val="8"/>
            <w:noWrap w:val="0"/>
            <w:vAlign w:val="bottom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4"/>
                <w:lang w:val="en-US" w:eastAsia="zh-CN"/>
              </w:rPr>
              <w:t xml:space="preserve">                   审核人（签字）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lang w:val="en-US" w:eastAsia="zh-CN"/>
        </w:rPr>
        <w:t>特别提醒：</w:t>
      </w:r>
      <w:r>
        <w:rPr>
          <w:rFonts w:hint="eastAsia" w:ascii="仿宋_GB2312" w:hAnsi="仿宋_GB2312" w:eastAsia="仿宋_GB2312" w:cs="仿宋_GB2312"/>
          <w:b/>
          <w:bCs/>
          <w:color w:val="auto"/>
          <w:lang w:eastAsia="zh-CN"/>
        </w:rPr>
        <w:t>请各位考生报名完成后，及时关注衡水职业技术学院官网。各项招聘通知在我院官网发布，不再另行通知。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62DA"/>
    <w:multiLevelType w:val="singleLevel"/>
    <w:tmpl w:val="263E62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91FAB"/>
    <w:rsid w:val="03CD607B"/>
    <w:rsid w:val="110117E6"/>
    <w:rsid w:val="1CA91FAB"/>
    <w:rsid w:val="203F07C3"/>
    <w:rsid w:val="269E37B9"/>
    <w:rsid w:val="2C085A9D"/>
    <w:rsid w:val="41D362D8"/>
    <w:rsid w:val="437D2BBF"/>
    <w:rsid w:val="47250FCA"/>
    <w:rsid w:val="4F041866"/>
    <w:rsid w:val="6924386E"/>
    <w:rsid w:val="700D422E"/>
    <w:rsid w:val="70FC258A"/>
    <w:rsid w:val="72E535FB"/>
    <w:rsid w:val="7338061E"/>
    <w:rsid w:val="78B565CE"/>
    <w:rsid w:val="7BC2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2019-07-29T01:48:00Z</dcterms:created>
  <dc:creator>朝霞满天</dc:creator>
  <cp:lastModifiedBy>鹤舞白沙</cp:lastModifiedBy>
  <dcterms:modified xsi:type="dcterms:W3CDTF">2019-07-29T08:49:49Z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