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2" w:beforeAutospacing="0" w:after="502" w:afterAutospacing="0" w:line="351" w:lineRule="atLeast"/>
        <w:ind w:left="64" w:right="64" w:firstLine="420"/>
        <w:jc w:val="left"/>
        <w:rPr>
          <w:rFonts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color w:val="000000"/>
          <w:sz w:val="17"/>
          <w:szCs w:val="17"/>
        </w:rPr>
        <w:t>面试考场：面试考场设在南宁仙葫经济开发区管理委员会1号楼，本次面试分为两个考场进行。</w:t>
      </w:r>
    </w:p>
    <w:tbl>
      <w:tblPr>
        <w:tblW w:w="7162" w:type="dxa"/>
        <w:tblCellSpacing w:w="15" w:type="dxa"/>
        <w:tblInd w:w="54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270"/>
        <w:gridCol w:w="2307"/>
        <w:gridCol w:w="1799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15" w:type="dxa"/>
        </w:trPr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序号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考场安排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面试应聘部门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侯考签到地点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tblCellSpacing w:w="15" w:type="dxa"/>
        </w:trPr>
        <w:tc>
          <w:tcPr>
            <w:tcW w:w="74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第一面试考场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五楼小会议室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①党政办公室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②社会事务管理局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③司法办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④财政所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1号楼5楼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大会议室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</w:trPr>
        <w:tc>
          <w:tcPr>
            <w:tcW w:w="74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第二面试考场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三楼小会议室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①住建安监局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②物业办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③征地拆迁办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④工业园区办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1号楼5楼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rPr>
                <w:rFonts w:hint="default" w:ascii="sinsum" w:hAnsi="sinsum" w:eastAsia="sinsum" w:cs="sinsum"/>
                <w:color w:val="000000"/>
              </w:rPr>
            </w:pPr>
            <w:r>
              <w:rPr>
                <w:rFonts w:hint="default" w:ascii="sinsum" w:hAnsi="sinsum" w:eastAsia="sinsum" w:cs="sinsum"/>
                <w:color w:val="000000"/>
                <w:sz w:val="17"/>
                <w:szCs w:val="17"/>
              </w:rPr>
              <w:t>大会议室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E75D9"/>
    <w:rsid w:val="64DE7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bsharetext"/>
    <w:basedOn w:val="4"/>
    <w:uiPriority w:val="0"/>
  </w:style>
  <w:style w:type="character" w:customStyle="1" w:styleId="8">
    <w:name w:val="time"/>
    <w:basedOn w:val="4"/>
    <w:uiPriority w:val="0"/>
    <w:rPr>
      <w:color w:val="999999"/>
    </w:rPr>
  </w:style>
  <w:style w:type="character" w:customStyle="1" w:styleId="9">
    <w:name w:val="dot"/>
    <w:basedOn w:val="4"/>
    <w:uiPriority w:val="0"/>
  </w:style>
  <w:style w:type="character" w:customStyle="1" w:styleId="10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1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2019-07-29T04:39:00Z</dcterms:created>
  <dc:creator>ASUS</dc:creator>
  <cp:lastModifiedBy>ASUS</cp:lastModifiedBy>
  <dcterms:modified xsi:type="dcterms:W3CDTF">2019-07-29T04:40:01Z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