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宋体" w:hAnsi="宋体" w:eastAsia="黑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42"/>
          <w:szCs w:val="42"/>
          <w:shd w:val="clear" w:fill="F7F7F7"/>
        </w:rPr>
        <w:t>广安枣山物流商贸园区党政办公室关于公开招聘劳务派遣工作人员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2"/>
          <w:szCs w:val="42"/>
          <w:shd w:val="clear" w:fill="F7F7F7"/>
          <w:lang w:eastAsia="zh-CN"/>
        </w:rPr>
        <w:t>招聘岗位表</w:t>
      </w:r>
      <w:bookmarkStart w:id="0" w:name="_GoBack"/>
      <w:bookmarkEnd w:id="0"/>
    </w:p>
    <w:tbl>
      <w:tblPr>
        <w:tblW w:w="8322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852"/>
        <w:gridCol w:w="3138"/>
        <w:gridCol w:w="2664"/>
        <w:gridCol w:w="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基本条件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学历及专业要求</w:t>
            </w: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7名</w:t>
            </w:r>
          </w:p>
        </w:tc>
        <w:tc>
          <w:tcPr>
            <w:tcW w:w="3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45周岁以下，思想政治素质过硬，具有一定的公文写作及组织协调能力，具有较强学习能力，服务意识强，工作务实，讲纪律守规矩。有办公室工作或文秘经验者优先。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全日制大专及以上文化程度，专业不限。</w:t>
            </w: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公务服务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3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女性，35周岁以下，身高160cm以上，形象气质佳，普通话流利，具有较强的沟通协调和语言表达能力，有良好的服务意识和基本的公务礼仪常识，熟练使用电脑、传真机、打印机等各种办公设备。有相关工作经验者优先。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全日制大专及以上文化程度，专业不限。</w:t>
            </w: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26FB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57D28"/>
    <w:rsid w:val="266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2019-07-27T03:59:00Z</dcterms:created>
  <dc:creator>石果</dc:creator>
  <cp:lastModifiedBy>石果</cp:lastModifiedBy>
  <dcterms:modified xsi:type="dcterms:W3CDTF">2019-07-27T03:59:29Z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