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lang w:val="en-US" w:eastAsia="zh-CN"/>
        </w:rPr>
        <w:t>隆尧</w:t>
      </w:r>
      <w:r>
        <w:rPr>
          <w:rFonts w:hint="eastAsia" w:ascii="方正小标宋简体" w:hAnsi="方正小标宋简体" w:eastAsia="方正小标宋简体" w:cs="方正小标宋简体"/>
          <w:sz w:val="44"/>
          <w:szCs w:val="44"/>
        </w:rPr>
        <w:t>县卫生健康局</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关于2019年公开招聘大学生村医的公告</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加大我县乡村医生后备人才培养力度，全面提升村级医疗卫生服务能力，根据邢台市卫生健康委员会关于印发《邢台市公开招聘大学生村医实施方案》的通知（邢卫〔2019〕6号）精神，经县政府批准决定面向全县公开招聘</w:t>
      </w:r>
      <w:r>
        <w:rPr>
          <w:rFonts w:hint="eastAsia" w:ascii="仿宋" w:hAnsi="仿宋" w:eastAsia="仿宋" w:cs="仿宋"/>
          <w:sz w:val="32"/>
          <w:szCs w:val="32"/>
          <w:lang w:val="en-US" w:eastAsia="zh-CN"/>
        </w:rPr>
        <w:t>21</w:t>
      </w:r>
      <w:r>
        <w:rPr>
          <w:rFonts w:hint="eastAsia" w:ascii="仿宋" w:hAnsi="仿宋" w:eastAsia="仿宋" w:cs="仿宋"/>
          <w:sz w:val="32"/>
          <w:szCs w:val="32"/>
        </w:rPr>
        <w:t xml:space="preserve">名大学生村医。具体事宜公告如下： </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 xml:space="preserve">一、招聘原则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此次招聘工作坚持公开、平等、竞争、择优的原则，按照德才兼备的标准，采取统一招聘方式进行。 </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二、招聘计划</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本次</w:t>
      </w:r>
      <w:r>
        <w:rPr>
          <w:rFonts w:hint="eastAsia" w:ascii="仿宋" w:hAnsi="仿宋" w:eastAsia="仿宋" w:cs="仿宋"/>
          <w:sz w:val="32"/>
          <w:szCs w:val="32"/>
        </w:rPr>
        <w:t>公开招聘大学生村医</w:t>
      </w:r>
      <w:r>
        <w:rPr>
          <w:rFonts w:hint="eastAsia" w:ascii="仿宋" w:hAnsi="仿宋" w:eastAsia="仿宋" w:cs="仿宋"/>
          <w:sz w:val="32"/>
          <w:szCs w:val="32"/>
          <w:lang w:val="en-US" w:eastAsia="zh-CN"/>
        </w:rPr>
        <w:t>共计21</w:t>
      </w:r>
      <w:r>
        <w:rPr>
          <w:rFonts w:hint="eastAsia" w:ascii="仿宋" w:hAnsi="仿宋" w:eastAsia="仿宋" w:cs="仿宋"/>
          <w:sz w:val="32"/>
          <w:szCs w:val="32"/>
        </w:rPr>
        <w:t>名</w:t>
      </w:r>
      <w:r>
        <w:rPr>
          <w:rFonts w:hint="eastAsia" w:ascii="仿宋" w:hAnsi="仿宋" w:eastAsia="仿宋" w:cs="仿宋"/>
          <w:sz w:val="32"/>
          <w:szCs w:val="32"/>
          <w:lang w:eastAsia="zh-CN"/>
        </w:rPr>
        <w:t>，</w:t>
      </w:r>
      <w:r>
        <w:rPr>
          <w:rFonts w:hint="eastAsia" w:ascii="仿宋" w:hAnsi="仿宋" w:eastAsia="仿宋" w:cs="仿宋"/>
          <w:sz w:val="32"/>
          <w:szCs w:val="32"/>
        </w:rPr>
        <w:t>具体岗位详见《</w:t>
      </w:r>
      <w:r>
        <w:rPr>
          <w:rFonts w:hint="eastAsia" w:ascii="仿宋" w:hAnsi="仿宋" w:eastAsia="仿宋" w:cs="仿宋"/>
          <w:sz w:val="32"/>
          <w:szCs w:val="32"/>
          <w:lang w:eastAsia="zh-CN"/>
        </w:rPr>
        <w:t>隆尧</w:t>
      </w:r>
      <w:r>
        <w:rPr>
          <w:rFonts w:hint="eastAsia" w:ascii="仿宋" w:hAnsi="仿宋" w:eastAsia="仿宋" w:cs="仿宋"/>
          <w:sz w:val="32"/>
          <w:szCs w:val="32"/>
        </w:rPr>
        <w:t xml:space="preserve">县2019年公开招聘大学生村医岗位表》。 </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三、招聘条件</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（一）应聘人员应具备以下条件：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1、具有隆尧县户籍；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2、遵纪守法，品行端正、吃苦耐劳，志愿到农村基层工作；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3、取得普通高校专</w:t>
      </w:r>
      <w:r>
        <w:rPr>
          <w:rFonts w:hint="eastAsia" w:ascii="仿宋" w:hAnsi="仿宋" w:eastAsia="仿宋" w:cs="仿宋"/>
          <w:sz w:val="32"/>
          <w:szCs w:val="32"/>
          <w:lang w:val="en-US" w:eastAsia="zh-CN"/>
        </w:rPr>
        <w:t>科</w:t>
      </w:r>
      <w:r>
        <w:rPr>
          <w:rFonts w:hint="eastAsia" w:ascii="仿宋" w:hAnsi="仿宋" w:eastAsia="仿宋" w:cs="仿宋"/>
          <w:sz w:val="32"/>
          <w:szCs w:val="32"/>
        </w:rPr>
        <w:t>及以上学历的临床医学、中医学、中西医结合专业应往届毕业生。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取得临床医学、中医学、中西医结合专业</w:t>
      </w:r>
      <w:r>
        <w:rPr>
          <w:rFonts w:hint="eastAsia" w:ascii="仿宋" w:hAnsi="仿宋" w:eastAsia="仿宋" w:cs="仿宋"/>
          <w:sz w:val="32"/>
          <w:szCs w:val="32"/>
          <w:lang w:val="en-US" w:eastAsia="zh-CN"/>
        </w:rPr>
        <w:t>大</w:t>
      </w:r>
      <w:r>
        <w:rPr>
          <w:rFonts w:hint="eastAsia" w:ascii="仿宋" w:hAnsi="仿宋" w:eastAsia="仿宋" w:cs="仿宋"/>
          <w:sz w:val="32"/>
          <w:szCs w:val="32"/>
        </w:rPr>
        <w:t>专及以上学历的军队退役卫生士官。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5、招聘对象年龄须在45岁以下（1974年3月1日以后出生）、取得国家执业(助理)医师资格证或乡村全科助理医师资格证。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6、上述人员在同等条件下已取得《助理全科医生培训合格证》者优先。</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7、具备正常履行岗位职责的身体条件</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凡涉及到年龄、学历、户籍等需要确定时间的，计算日期截止到2019年3月1日。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（二）不在招聘范围人员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1.现役军人；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2.全日制普通类大中专院校在读学生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（三）不得应聘人员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曾因犯罪受过刑事处罚的</w:t>
      </w:r>
      <w:r>
        <w:rPr>
          <w:rFonts w:hint="eastAsia" w:ascii="仿宋" w:hAnsi="仿宋" w:eastAsia="仿宋" w:cs="仿宋"/>
          <w:sz w:val="32"/>
          <w:szCs w:val="32"/>
          <w:lang w:eastAsia="zh-CN"/>
        </w:rPr>
        <w:t>，</w:t>
      </w:r>
      <w:r>
        <w:rPr>
          <w:rFonts w:hint="eastAsia" w:ascii="仿宋" w:hAnsi="仿宋" w:eastAsia="仿宋" w:cs="仿宋"/>
          <w:sz w:val="32"/>
          <w:szCs w:val="32"/>
        </w:rPr>
        <w:t>曾被招聘单位辞退、解聘、开除和自动离职的</w:t>
      </w:r>
      <w:r>
        <w:rPr>
          <w:rFonts w:hint="eastAsia" w:ascii="仿宋" w:hAnsi="仿宋" w:eastAsia="仿宋" w:cs="仿宋"/>
          <w:sz w:val="32"/>
          <w:szCs w:val="32"/>
          <w:lang w:eastAsia="zh-CN"/>
        </w:rPr>
        <w:t>，</w:t>
      </w:r>
      <w:r>
        <w:rPr>
          <w:rFonts w:hint="eastAsia" w:ascii="仿宋" w:hAnsi="仿宋" w:eastAsia="仿宋" w:cs="仿宋"/>
          <w:sz w:val="32"/>
          <w:szCs w:val="32"/>
        </w:rPr>
        <w:t xml:space="preserve">以及法律、法规规定不得招聘为事业单位工作人员的其他情形人员，不得应聘。 </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 xml:space="preserve">四、招聘程序及方法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val="en-US" w:eastAsia="zh-CN"/>
        </w:rPr>
        <w:t>在隆尧</w:t>
      </w:r>
      <w:r>
        <w:rPr>
          <w:rFonts w:hint="eastAsia" w:ascii="仿宋" w:hAnsi="仿宋" w:eastAsia="仿宋" w:cs="仿宋"/>
          <w:sz w:val="32"/>
          <w:szCs w:val="32"/>
        </w:rPr>
        <w:t>县政府门户网（www.</w:t>
      </w:r>
      <w:r>
        <w:rPr>
          <w:rFonts w:hint="eastAsia" w:ascii="仿宋" w:hAnsi="仿宋" w:eastAsia="仿宋" w:cs="仿宋"/>
          <w:sz w:val="32"/>
          <w:szCs w:val="32"/>
          <w:lang w:val="en-US" w:eastAsia="zh-CN"/>
        </w:rPr>
        <w:t>longyao</w:t>
      </w:r>
      <w:r>
        <w:rPr>
          <w:rFonts w:hint="eastAsia" w:ascii="仿宋" w:hAnsi="仿宋" w:eastAsia="仿宋" w:cs="仿宋"/>
          <w:sz w:val="32"/>
          <w:szCs w:val="32"/>
        </w:rPr>
        <w:t xml:space="preserve">.gov.cn）发布公告。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（二）组织报名：凡符合条件的需在</w:t>
      </w:r>
      <w:r>
        <w:rPr>
          <w:rFonts w:hint="eastAsia" w:ascii="仿宋" w:hAnsi="仿宋" w:eastAsia="仿宋" w:cs="仿宋"/>
          <w:sz w:val="32"/>
          <w:szCs w:val="32"/>
          <w:lang w:val="en-US" w:eastAsia="zh-CN"/>
        </w:rPr>
        <w:t>隆尧</w:t>
      </w:r>
      <w:r>
        <w:rPr>
          <w:rFonts w:hint="eastAsia" w:ascii="仿宋" w:hAnsi="仿宋" w:eastAsia="仿宋" w:cs="仿宋"/>
          <w:sz w:val="32"/>
          <w:szCs w:val="32"/>
        </w:rPr>
        <w:t>县政府门户网（www.</w:t>
      </w:r>
      <w:r>
        <w:rPr>
          <w:rFonts w:hint="eastAsia" w:ascii="仿宋" w:hAnsi="仿宋" w:eastAsia="仿宋" w:cs="仿宋"/>
          <w:sz w:val="32"/>
          <w:szCs w:val="32"/>
          <w:lang w:val="en-US" w:eastAsia="zh-CN"/>
        </w:rPr>
        <w:t>longyao</w:t>
      </w:r>
      <w:r>
        <w:rPr>
          <w:rFonts w:hint="eastAsia" w:ascii="仿宋" w:hAnsi="仿宋" w:eastAsia="仿宋" w:cs="仿宋"/>
          <w:sz w:val="32"/>
          <w:szCs w:val="32"/>
        </w:rPr>
        <w:t>.gov.cn）上下载《</w:t>
      </w:r>
      <w:r>
        <w:rPr>
          <w:rFonts w:hint="eastAsia" w:ascii="仿宋" w:hAnsi="仿宋" w:eastAsia="仿宋" w:cs="仿宋"/>
          <w:sz w:val="32"/>
          <w:szCs w:val="32"/>
          <w:lang w:val="en-US" w:eastAsia="zh-CN"/>
        </w:rPr>
        <w:t>隆尧</w:t>
      </w:r>
      <w:r>
        <w:rPr>
          <w:rFonts w:hint="eastAsia" w:ascii="仿宋" w:hAnsi="仿宋" w:eastAsia="仿宋" w:cs="仿宋"/>
          <w:sz w:val="32"/>
          <w:szCs w:val="32"/>
        </w:rPr>
        <w:t>县公开招聘大学生村医报名资格审查表》，填写后持本人身份证、毕业证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执业资格证、退役士官证</w:t>
      </w:r>
      <w:r>
        <w:rPr>
          <w:rFonts w:hint="eastAsia" w:ascii="仿宋" w:hAnsi="仿宋" w:eastAsia="仿宋" w:cs="仿宋"/>
          <w:sz w:val="32"/>
          <w:szCs w:val="32"/>
        </w:rPr>
        <w:t>原件及复印件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有</w:t>
      </w:r>
      <w:r>
        <w:rPr>
          <w:rFonts w:hint="eastAsia" w:ascii="仿宋" w:hAnsi="仿宋" w:eastAsia="仿宋" w:cs="仿宋"/>
          <w:sz w:val="32"/>
          <w:szCs w:val="32"/>
        </w:rPr>
        <w:t>效期内的《教育部学历证书电子注册备案表》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2001年以来专科及以上学历者提供</w:t>
      </w:r>
      <w:r>
        <w:rPr>
          <w:rFonts w:hint="eastAsia" w:ascii="仿宋" w:hAnsi="仿宋" w:eastAsia="仿宋" w:cs="仿宋"/>
          <w:sz w:val="32"/>
          <w:szCs w:val="32"/>
          <w:lang w:eastAsia="zh-CN"/>
        </w:rPr>
        <w:t>）</w:t>
      </w:r>
      <w:r>
        <w:rPr>
          <w:rFonts w:hint="eastAsia" w:ascii="仿宋" w:hAnsi="仿宋" w:eastAsia="仿宋" w:cs="仿宋"/>
          <w:sz w:val="32"/>
          <w:szCs w:val="32"/>
        </w:rPr>
        <w:t>、3张近期同底小二寸照片，到县卫生健康局</w:t>
      </w:r>
      <w:r>
        <w:rPr>
          <w:rFonts w:hint="eastAsia" w:ascii="仿宋" w:hAnsi="仿宋" w:eastAsia="仿宋" w:cs="仿宋"/>
          <w:sz w:val="32"/>
          <w:szCs w:val="32"/>
          <w:lang w:val="en-US" w:eastAsia="zh-CN"/>
        </w:rPr>
        <w:t>人事股</w:t>
      </w:r>
      <w:r>
        <w:rPr>
          <w:rFonts w:hint="eastAsia" w:ascii="仿宋" w:hAnsi="仿宋" w:eastAsia="仿宋" w:cs="仿宋"/>
          <w:sz w:val="32"/>
          <w:szCs w:val="32"/>
        </w:rPr>
        <w:t xml:space="preserve">现场报名，每人限报一个岗位。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（三）资格审查：由县卫生健康局对报名人员进行资格审查，确定参加应聘人员。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（四）开考比例：招聘人数与岗位报考人数的比例原则上不低于1:3，报名人数达不到开考比例的，经研究同意后，适当降低招聘与报考人数比例。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（五）准考证发放：考生领取准考证时间、地点由县卫生健康局另行通知。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（六）考试：考试采取笔试、面试的方法进行。具体考试时间及地点安排详见《笔试准考证》。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笔试：医学类笔试内容为《基础医学知识和公共基础知识》。考试不指定考试辅导用书，考试时间为120分钟，满分100分。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面试：根据笔试成绩由高分到低分、按招聘岗位1:1.5的比例确定进入面试人选，末位成绩并列的都进入面试。面试根据岗位及专业特点，采取结构化面试的形式，体操打分法的方式进行，满分为100分。面试成绩当天在县卫生健康局公示栏张贴。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总成绩=笔试成绩×60%+面试成绩×40%。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七）体检：依据报考岗位总成绩，从高分到低分按1:1比例确定参加体检人选。如考试总成绩相同按笔试成绩高者确定人选。体检不合格者，由同一岗位符合条件人员从高分到低分依次递补。体检参照公务员录用体检标准执行，体检费用由个人承担。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（八）考核：体检合格的，对其进行考核，并对其资格条件进行复查。考核不合格的，取消拟聘人选资格，并从最低合格分数线以上报考同一岗位的人员中从高分到低分依次递补。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（九）公示：公示期满，对没有异议的，经县卫生健康局审核后，乡镇卫生院与拟聘人员签订聘用合同，确定聘用关系，并将聘用人员名单报市卫生健康委备案。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因应聘者不符合相关要求或者放弃聘用导致拟聘岗位空缺的，依据应聘者考试考核成绩由高分到低分依次递补。 </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 xml:space="preserve">五、时间安排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1、报名时间：2019年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29</w:t>
      </w:r>
      <w:r>
        <w:rPr>
          <w:rFonts w:hint="eastAsia" w:ascii="仿宋" w:hAnsi="仿宋" w:eastAsia="仿宋" w:cs="仿宋"/>
          <w:sz w:val="32"/>
          <w:szCs w:val="32"/>
        </w:rPr>
        <w:t>日—</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日 。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2、笔试时间、地点：以准考证为准。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3、面试时间、地点：待定。</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4、体检</w:t>
      </w:r>
      <w:r>
        <w:rPr>
          <w:rFonts w:hint="eastAsia" w:ascii="仿宋" w:hAnsi="仿宋" w:eastAsia="仿宋" w:cs="仿宋"/>
          <w:sz w:val="32"/>
          <w:szCs w:val="32"/>
        </w:rPr>
        <w:t xml:space="preserve">时间、地点：待定。 </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、咨询电话：0319—</w:t>
      </w:r>
      <w:r>
        <w:rPr>
          <w:rFonts w:hint="eastAsia" w:ascii="仿宋" w:hAnsi="仿宋" w:eastAsia="仿宋" w:cs="仿宋"/>
          <w:sz w:val="32"/>
          <w:szCs w:val="32"/>
          <w:lang w:val="en-US" w:eastAsia="zh-CN"/>
        </w:rPr>
        <w:t>66919</w:t>
      </w:r>
      <w:r>
        <w:rPr>
          <w:rFonts w:hint="eastAsia" w:ascii="仿宋" w:hAnsi="仿宋" w:eastAsia="仿宋" w:cs="仿宋"/>
          <w:sz w:val="32"/>
          <w:szCs w:val="32"/>
        </w:rPr>
        <w:t xml:space="preserve">70 </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 xml:space="preserve">六、工资及待遇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建立大学生村医收入保障机制，</w:t>
      </w:r>
      <w:r>
        <w:rPr>
          <w:rFonts w:hint="eastAsia" w:ascii="仿宋_GB2312" w:hAnsi="仿宋" w:eastAsia="仿宋_GB2312" w:cs="仿宋"/>
          <w:sz w:val="32"/>
          <w:szCs w:val="32"/>
          <w:lang w:val="en-US" w:eastAsia="zh-CN"/>
        </w:rPr>
        <w:t>县政府作为保障大学生村医收入待遇主体，由县财政保障不低于当地最低工资标准部分，</w:t>
      </w:r>
      <w:r>
        <w:rPr>
          <w:rFonts w:hint="eastAsia" w:ascii="仿宋" w:hAnsi="仿宋" w:eastAsia="仿宋" w:cs="仿宋"/>
          <w:sz w:val="32"/>
          <w:szCs w:val="32"/>
        </w:rPr>
        <w:t xml:space="preserve">使其收入待遇达到所在地乡镇卫生院正式人员水平，大学生村医收入主要包括：医疗收入、村卫生室药品零差率销售补助、一般诊疗费收入、基本公共卫生服务补助等。 </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 xml:space="preserve">七、人员管理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大学生村医经相应考试考核合格后与乡镇卫生院签订聘用合同，聘期3年。乡镇卫生院为其办理就业、流动、工资、保险等相关手续。</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大学生村医承担与其功能相适应的公共卫生服务、基本医疗服务、健康扶贫</w:t>
      </w:r>
      <w:r>
        <w:rPr>
          <w:rFonts w:hint="eastAsia" w:ascii="仿宋" w:hAnsi="仿宋" w:eastAsia="仿宋" w:cs="仿宋"/>
          <w:sz w:val="32"/>
          <w:szCs w:val="32"/>
          <w:lang w:eastAsia="zh-CN"/>
        </w:rPr>
        <w:t>，</w:t>
      </w:r>
      <w:r>
        <w:rPr>
          <w:rFonts w:hint="eastAsia" w:ascii="仿宋" w:hAnsi="仿宋" w:eastAsia="仿宋" w:cs="仿宋"/>
          <w:sz w:val="32"/>
          <w:szCs w:val="32"/>
        </w:rPr>
        <w:t>以及县卫健局和所在卫生院交办的其他工作。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大学生村医实行“乡村一体化”管理,工作管理及年度考核按照村卫生室乡村医生考核的有关规定进行,由乡镇</w:t>
      </w:r>
      <w:r>
        <w:rPr>
          <w:rFonts w:hint="eastAsia" w:ascii="仿宋" w:hAnsi="仿宋" w:eastAsia="仿宋" w:cs="仿宋"/>
          <w:sz w:val="32"/>
          <w:szCs w:val="32"/>
          <w:lang w:val="en-US" w:eastAsia="zh-CN"/>
        </w:rPr>
        <w:t>卫生院负责。</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特别提醒：考生要24小时保持所留电话畅通，凡考生未在规定时间内按要求参加笔试、面试、体检、考核报到等情况的，均视为自动放弃应聘资格；资格审查贯穿招聘工作全过程，在任何环节，发现考生不符合招聘条件，弄虚作假的，取消聘用资格，问题严重的要追究责任。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咨询电话：0319-6</w:t>
      </w:r>
      <w:r>
        <w:rPr>
          <w:rFonts w:hint="eastAsia" w:ascii="仿宋" w:hAnsi="仿宋" w:eastAsia="仿宋" w:cs="仿宋"/>
          <w:sz w:val="32"/>
          <w:szCs w:val="32"/>
          <w:lang w:val="en-US" w:eastAsia="zh-CN"/>
        </w:rPr>
        <w:t>6919</w:t>
      </w:r>
      <w:r>
        <w:rPr>
          <w:rFonts w:hint="eastAsia" w:ascii="仿宋" w:hAnsi="仿宋" w:eastAsia="仿宋" w:cs="仿宋"/>
          <w:sz w:val="32"/>
          <w:szCs w:val="32"/>
        </w:rPr>
        <w:t xml:space="preserve">70 </w:t>
      </w:r>
    </w:p>
    <w:p>
      <w:pPr>
        <w:ind w:firstLine="640" w:firstLineChars="200"/>
        <w:rPr>
          <w:rFonts w:hint="eastAsia" w:ascii="仿宋" w:hAnsi="仿宋" w:eastAsia="仿宋" w:cs="仿宋"/>
          <w:sz w:val="32"/>
          <w:szCs w:val="32"/>
        </w:rPr>
      </w:pPr>
    </w:p>
    <w:p>
      <w:pPr>
        <w:ind w:firstLine="4480" w:firstLineChars="1400"/>
        <w:rPr>
          <w:rFonts w:hint="eastAsia" w:ascii="仿宋" w:hAnsi="仿宋" w:eastAsia="仿宋" w:cs="仿宋"/>
          <w:sz w:val="32"/>
          <w:szCs w:val="32"/>
        </w:rPr>
      </w:pPr>
      <w:r>
        <w:rPr>
          <w:rFonts w:hint="eastAsia" w:ascii="仿宋" w:hAnsi="仿宋" w:eastAsia="仿宋" w:cs="仿宋"/>
          <w:sz w:val="32"/>
          <w:szCs w:val="32"/>
        </w:rPr>
        <w:t>2019年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22</w:t>
      </w:r>
      <w:r>
        <w:rPr>
          <w:rFonts w:hint="eastAsia" w:ascii="仿宋" w:hAnsi="仿宋" w:eastAsia="仿宋" w:cs="仿宋"/>
          <w:sz w:val="32"/>
          <w:szCs w:val="32"/>
        </w:rPr>
        <w:t xml:space="preserve">日         </w:t>
      </w:r>
    </w:p>
    <w:p>
      <w:pPr>
        <w:widowControl/>
        <w:shd w:val="clear" w:color="auto" w:fill="auto"/>
        <w:spacing w:line="560" w:lineRule="exact"/>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附件：</w:t>
      </w:r>
    </w:p>
    <w:tbl>
      <w:tblPr>
        <w:tblStyle w:val="3"/>
        <w:tblpPr w:leftFromText="180" w:rightFromText="180" w:vertAnchor="text" w:horzAnchor="page" w:tblpX="1811" w:tblpY="151"/>
        <w:tblOverlap w:val="never"/>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30"/>
        <w:gridCol w:w="1105"/>
        <w:gridCol w:w="1388"/>
        <w:gridCol w:w="1302"/>
        <w:gridCol w:w="1516"/>
        <w:gridCol w:w="21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2" w:hRule="atLeast"/>
        </w:trPr>
        <w:tc>
          <w:tcPr>
            <w:tcW w:w="8336" w:type="dxa"/>
            <w:gridSpan w:val="6"/>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隆尧县2019年公开招聘大学生村医岗位表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县</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乡/镇</w:t>
            </w:r>
          </w:p>
        </w:tc>
        <w:tc>
          <w:tcPr>
            <w:tcW w:w="1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行政村</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行政村人口</w:t>
            </w:r>
          </w:p>
        </w:tc>
        <w:tc>
          <w:tcPr>
            <w:tcW w:w="2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大学生村医需求数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隆尧县</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北楼乡</w:t>
            </w:r>
          </w:p>
        </w:tc>
        <w:tc>
          <w:tcPr>
            <w:tcW w:w="1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周张村</w:t>
            </w:r>
          </w:p>
        </w:tc>
        <w:tc>
          <w:tcPr>
            <w:tcW w:w="1516"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1533</w:t>
            </w:r>
          </w:p>
        </w:tc>
        <w:tc>
          <w:tcPr>
            <w:tcW w:w="2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隆尧县</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北楼乡</w:t>
            </w:r>
          </w:p>
        </w:tc>
        <w:tc>
          <w:tcPr>
            <w:tcW w:w="1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汪后村</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1278</w:t>
            </w:r>
          </w:p>
        </w:tc>
        <w:tc>
          <w:tcPr>
            <w:tcW w:w="2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隆尧县</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北楼乡</w:t>
            </w:r>
          </w:p>
        </w:tc>
        <w:tc>
          <w:tcPr>
            <w:tcW w:w="1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小汪村</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597</w:t>
            </w:r>
          </w:p>
        </w:tc>
        <w:tc>
          <w:tcPr>
            <w:tcW w:w="2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隆尧县</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北楼乡</w:t>
            </w:r>
          </w:p>
        </w:tc>
        <w:tc>
          <w:tcPr>
            <w:tcW w:w="1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范贾村</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960</w:t>
            </w:r>
          </w:p>
        </w:tc>
        <w:tc>
          <w:tcPr>
            <w:tcW w:w="2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隆尧县</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东良镇</w:t>
            </w:r>
          </w:p>
        </w:tc>
        <w:tc>
          <w:tcPr>
            <w:tcW w:w="1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耿庄村</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795</w:t>
            </w:r>
          </w:p>
        </w:tc>
        <w:tc>
          <w:tcPr>
            <w:tcW w:w="2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隆尧县</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固城镇</w:t>
            </w:r>
          </w:p>
        </w:tc>
        <w:tc>
          <w:tcPr>
            <w:tcW w:w="1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北西董村</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c>
          <w:tcPr>
            <w:tcW w:w="2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隆尧县</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千户营乡</w:t>
            </w:r>
          </w:p>
        </w:tc>
        <w:tc>
          <w:tcPr>
            <w:tcW w:w="1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王家场村</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951</w:t>
            </w:r>
          </w:p>
        </w:tc>
        <w:tc>
          <w:tcPr>
            <w:tcW w:w="2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隆尧县</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隆尧镇</w:t>
            </w:r>
          </w:p>
        </w:tc>
        <w:tc>
          <w:tcPr>
            <w:tcW w:w="1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西关村</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1038</w:t>
            </w:r>
          </w:p>
        </w:tc>
        <w:tc>
          <w:tcPr>
            <w:tcW w:w="2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隆尧县</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隆尧镇</w:t>
            </w:r>
          </w:p>
        </w:tc>
        <w:tc>
          <w:tcPr>
            <w:tcW w:w="1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东甫村</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2229</w:t>
            </w:r>
          </w:p>
        </w:tc>
        <w:tc>
          <w:tcPr>
            <w:tcW w:w="2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隆尧县</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魏家庄镇</w:t>
            </w:r>
          </w:p>
        </w:tc>
        <w:tc>
          <w:tcPr>
            <w:tcW w:w="1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南牛村</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951</w:t>
            </w:r>
          </w:p>
        </w:tc>
        <w:tc>
          <w:tcPr>
            <w:tcW w:w="2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隆尧县</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魏家庄镇</w:t>
            </w:r>
          </w:p>
        </w:tc>
        <w:tc>
          <w:tcPr>
            <w:tcW w:w="1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肖西村</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1200</w:t>
            </w:r>
          </w:p>
        </w:tc>
        <w:tc>
          <w:tcPr>
            <w:tcW w:w="2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隆尧县</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魏家庄镇</w:t>
            </w:r>
          </w:p>
        </w:tc>
        <w:tc>
          <w:tcPr>
            <w:tcW w:w="1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公前村</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1900</w:t>
            </w:r>
          </w:p>
        </w:tc>
        <w:tc>
          <w:tcPr>
            <w:tcW w:w="2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隆尧县</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魏家庄镇</w:t>
            </w:r>
          </w:p>
        </w:tc>
        <w:tc>
          <w:tcPr>
            <w:tcW w:w="1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郭贾村</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1800</w:t>
            </w:r>
          </w:p>
        </w:tc>
        <w:tc>
          <w:tcPr>
            <w:tcW w:w="2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隆尧县</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魏家庄镇</w:t>
            </w:r>
          </w:p>
        </w:tc>
        <w:tc>
          <w:tcPr>
            <w:tcW w:w="1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南丈村</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2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隆尧县</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魏家庄镇</w:t>
            </w:r>
          </w:p>
        </w:tc>
        <w:tc>
          <w:tcPr>
            <w:tcW w:w="1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西魏村</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1100</w:t>
            </w:r>
          </w:p>
        </w:tc>
        <w:tc>
          <w:tcPr>
            <w:tcW w:w="2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隆尧县</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牛家桥乡</w:t>
            </w:r>
          </w:p>
        </w:tc>
        <w:tc>
          <w:tcPr>
            <w:tcW w:w="1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大兴庄</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649</w:t>
            </w:r>
          </w:p>
        </w:tc>
        <w:tc>
          <w:tcPr>
            <w:tcW w:w="2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隆尧县</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双碑乡</w:t>
            </w:r>
          </w:p>
        </w:tc>
        <w:tc>
          <w:tcPr>
            <w:tcW w:w="1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城角村</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1450</w:t>
            </w:r>
          </w:p>
        </w:tc>
        <w:tc>
          <w:tcPr>
            <w:tcW w:w="2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隆尧县</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双碑乡</w:t>
            </w:r>
          </w:p>
        </w:tc>
        <w:tc>
          <w:tcPr>
            <w:tcW w:w="1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西良后村</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1643</w:t>
            </w:r>
          </w:p>
        </w:tc>
        <w:tc>
          <w:tcPr>
            <w:tcW w:w="2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隆尧县</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大张庄乡</w:t>
            </w:r>
          </w:p>
        </w:tc>
        <w:tc>
          <w:tcPr>
            <w:tcW w:w="1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小王庄</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1067</w:t>
            </w:r>
          </w:p>
        </w:tc>
        <w:tc>
          <w:tcPr>
            <w:tcW w:w="2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6"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隆尧县</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大张庄乡</w:t>
            </w:r>
          </w:p>
        </w:tc>
        <w:tc>
          <w:tcPr>
            <w:tcW w:w="1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南王庄</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1469</w:t>
            </w:r>
          </w:p>
        </w:tc>
        <w:tc>
          <w:tcPr>
            <w:tcW w:w="2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8"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隆尧县</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大张庄乡</w:t>
            </w:r>
          </w:p>
        </w:tc>
        <w:tc>
          <w:tcPr>
            <w:tcW w:w="1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殷家庄</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658</w:t>
            </w:r>
          </w:p>
        </w:tc>
        <w:tc>
          <w:tcPr>
            <w:tcW w:w="2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bl>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 w:hAnsi="仿宋" w:eastAsia="仿宋" w:cs="仿宋"/>
          <w:sz w:val="10"/>
          <w:szCs w:val="1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EB6CA9"/>
    <w:rsid w:val="03722F2C"/>
    <w:rsid w:val="04173FD1"/>
    <w:rsid w:val="0D6B6B53"/>
    <w:rsid w:val="0FBC3907"/>
    <w:rsid w:val="145A1D94"/>
    <w:rsid w:val="172044F2"/>
    <w:rsid w:val="1AA10675"/>
    <w:rsid w:val="1E247477"/>
    <w:rsid w:val="21EB6CA9"/>
    <w:rsid w:val="24A7293F"/>
    <w:rsid w:val="24B4249C"/>
    <w:rsid w:val="2DC91B12"/>
    <w:rsid w:val="2DD33E5F"/>
    <w:rsid w:val="32030AFC"/>
    <w:rsid w:val="34317311"/>
    <w:rsid w:val="35641925"/>
    <w:rsid w:val="372529E3"/>
    <w:rsid w:val="374573C4"/>
    <w:rsid w:val="38A71A2F"/>
    <w:rsid w:val="38E4706F"/>
    <w:rsid w:val="39EF0940"/>
    <w:rsid w:val="3AAC4B79"/>
    <w:rsid w:val="3E007332"/>
    <w:rsid w:val="409E0FBD"/>
    <w:rsid w:val="40DA1E7D"/>
    <w:rsid w:val="48DD731C"/>
    <w:rsid w:val="497904DE"/>
    <w:rsid w:val="4A62198F"/>
    <w:rsid w:val="4C367ECE"/>
    <w:rsid w:val="56121077"/>
    <w:rsid w:val="59431BE6"/>
    <w:rsid w:val="597E568D"/>
    <w:rsid w:val="59CF49DB"/>
    <w:rsid w:val="5A2870A3"/>
    <w:rsid w:val="5F032C97"/>
    <w:rsid w:val="66FA2A35"/>
    <w:rsid w:val="67B20F9C"/>
    <w:rsid w:val="681D3187"/>
    <w:rsid w:val="6F3120A4"/>
    <w:rsid w:val="700C3EE4"/>
    <w:rsid w:val="746C599E"/>
    <w:rsid w:val="78A65A08"/>
    <w:rsid w:val="7B7A47A6"/>
    <w:rsid w:val="7DDC16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2019-03-27T01:15:00Z</dcterms:created>
  <dc:creator>夏夜听雨</dc:creator>
  <cp:lastModifiedBy>牛微岭</cp:lastModifiedBy>
  <cp:lastPrinted>2019-07-23T08:03:00Z</cp:lastPrinted>
  <dcterms:modified xsi:type="dcterms:W3CDTF">2019-07-26T07:31:26Z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