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事业单位教师岗位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17</w:t>
      </w:r>
      <w:r>
        <w:rPr>
          <w:rFonts w:hint="eastAsia" w:ascii="黑体" w:hAnsi="黑体" w:eastAsia="黑体"/>
          <w:b/>
          <w:sz w:val="36"/>
          <w:szCs w:val="36"/>
        </w:rPr>
        <w:t>面试技能测试内容</w:t>
      </w:r>
      <w:bookmarkEnd w:id="0"/>
    </w:p>
    <w:p>
      <w:pPr>
        <w:rPr>
          <w:sz w:val="28"/>
          <w:szCs w:val="28"/>
        </w:rPr>
      </w:pP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一、测试目标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随着科学技术的日益发展,人们对于高效率课堂的要求越来越高,多媒体教学应用于日常教学成为现代化教育不可避免的发展趋势。多媒体教学是一种崭新的教学形式,在手段和形式上都改变了传统教学。多媒体应用于教学,对充实课堂的教学容量、提高学生的学习兴趣、丰富教学手段和教学资源、改善课堂氛围无疑有着积极的意义。通过现场实际操作体现应聘者的教学课件的制作能力。</w:t>
      </w:r>
    </w:p>
    <w:p>
      <w:pPr>
        <w:widowControl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二、测试工种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计算机类</w:t>
      </w:r>
    </w:p>
    <w:p>
      <w:pPr>
        <w:widowControl/>
        <w:numPr>
          <w:ilvl w:val="0"/>
          <w:numId w:val="1"/>
        </w:numPr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测试内容及评分（总分100分）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时间：</w:t>
      </w:r>
      <w:r>
        <w:rPr>
          <w:rFonts w:hint="eastAsia" w:ascii="宋体" w:hAnsi="宋体" w:eastAsia="宋体" w:cs="宋体"/>
          <w:sz w:val="24"/>
          <w:szCs w:val="24"/>
        </w:rPr>
        <w:t xml:space="preserve">120分钟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　　　　　　　　　　　　　　</w:t>
      </w:r>
      <w:r>
        <w:rPr>
          <w:rFonts w:hint="eastAsia" w:ascii="宋体" w:hAnsi="宋体" w:eastAsia="宋体" w:cs="宋体"/>
          <w:sz w:val="28"/>
          <w:szCs w:val="28"/>
        </w:rPr>
        <w:t>总分：</w:t>
      </w:r>
      <w:r>
        <w:rPr>
          <w:rFonts w:hint="eastAsia" w:ascii="宋体" w:hAnsi="宋体" w:eastAsia="宋体" w:cs="宋体"/>
          <w:sz w:val="24"/>
          <w:szCs w:val="24"/>
        </w:rPr>
        <w:t>100分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平台：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Windows7专业版系统,无网络访问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内容：</w:t>
      </w:r>
      <w:r>
        <w:rPr>
          <w:rFonts w:hint="eastAsia" w:ascii="宋体" w:hAnsi="宋体" w:eastAsia="宋体" w:cs="宋体"/>
          <w:sz w:val="24"/>
          <w:szCs w:val="24"/>
        </w:rPr>
        <w:t>课件制作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软件：</w:t>
      </w:r>
      <w:r>
        <w:rPr>
          <w:rFonts w:hint="eastAsia" w:ascii="宋体" w:hAnsi="宋体" w:eastAsia="宋体" w:cs="宋体"/>
          <w:sz w:val="24"/>
          <w:szCs w:val="24"/>
        </w:rPr>
        <w:t>PowerPoint2010</w:t>
      </w:r>
    </w:p>
    <w:p>
      <w:pPr>
        <w:pStyle w:val="4"/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sz w:val="28"/>
          <w:szCs w:val="28"/>
        </w:rPr>
        <w:t>教材：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图书在版编目（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CIP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）数据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60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</w:rPr>
        <w:t>计算机应用基础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eastAsia="zh-CN"/>
        </w:rPr>
        <w:t>：基础模块：全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2册/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eastAsia="zh-CN"/>
        </w:rPr>
        <w:t>李子平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，廖端明，孙葆华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</w:rPr>
        <w:t>主编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.-长沙：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eastAsia="zh-CN"/>
        </w:rPr>
        <w:t>国防科技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</w:rPr>
        <w:t>大学出版社，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2011.9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1260" w:firstLineChars="525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ISBN 978-7-81099-921-2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0" w:leftChars="600" w:hanging="1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Ⅰ.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1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计…  Ⅱ.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1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 xml:space="preserve">李…  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2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 xml:space="preserve">廖…  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3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孙…  Ⅲ.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1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电子计算机-中等专业学校-教材Ⅳ.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sym w:font="Wingdings" w:char="F081"/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TP3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1260" w:firstLineChars="525"/>
        <w:jc w:val="left"/>
        <w:textAlignment w:val="auto"/>
        <w:rPr>
          <w:rFonts w:hint="default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中国版本图书馆CIP数据核字（2011）第161285号</w:t>
      </w:r>
    </w:p>
    <w:p>
      <w:pPr>
        <w:pStyle w:val="4"/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教学内容：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教材中某一课或某一章节的某个知识点</w:t>
      </w:r>
    </w:p>
    <w:p>
      <w:pPr>
        <w:pStyle w:val="4"/>
        <w:numPr>
          <w:ilvl w:val="0"/>
          <w:numId w:val="0"/>
        </w:numPr>
        <w:spacing w:line="520" w:lineRule="exact"/>
        <w:jc w:val="left"/>
      </w:pPr>
      <w:r>
        <w:rPr>
          <w:rFonts w:hint="eastAsia" w:ascii="宋体" w:hAnsi="宋体" w:eastAsia="宋体" w:cs="宋体"/>
          <w:sz w:val="28"/>
          <w:szCs w:val="28"/>
        </w:rPr>
        <w:t>教学课时：45分钟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46F0"/>
    <w:multiLevelType w:val="singleLevel"/>
    <w:tmpl w:val="589C46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6ED2"/>
    <w:rsid w:val="01BE7E47"/>
    <w:rsid w:val="2E1D5D8C"/>
    <w:rsid w:val="316F77F4"/>
    <w:rsid w:val="4CCA6341"/>
    <w:rsid w:val="51994241"/>
    <w:rsid w:val="67746ED2"/>
    <w:rsid w:val="6BE82FF2"/>
    <w:rsid w:val="6F8B2A54"/>
    <w:rsid w:val="751158B2"/>
    <w:rsid w:val="7F4C7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2019-07-16T07:19:00Z</dcterms:created>
  <dc:creator>wl</dc:creator>
  <cp:lastModifiedBy>wl</cp:lastModifiedBy>
  <dcterms:modified xsi:type="dcterms:W3CDTF">2019-07-16T07:56:46Z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