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516"/>
      </w:pPr>
      <w:r>
        <w:rPr>
          <w:rFonts w:ascii="黑体" w:hAnsi="宋体" w:eastAsia="黑体" w:cs="黑体"/>
          <w:color w:val="333333"/>
          <w:sz w:val="25"/>
          <w:szCs w:val="25"/>
        </w:rPr>
        <w:t>招聘岗位及相关要求</w:t>
      </w:r>
    </w:p>
    <w:tbl>
      <w:tblPr>
        <w:tblW w:w="7152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247"/>
        <w:gridCol w:w="683"/>
        <w:gridCol w:w="1701"/>
        <w:gridCol w:w="29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岗   位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招聘专业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学历及其他要求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ascii="仿宋_gb2312" w:hAns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临床护理岗位A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护理学、护理、高等护理、高级护理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Style w:val="5"/>
                <w:rFonts w:hint="default" w:ascii="Calibri" w:hAnsi="Calibri" w:eastAsia="Calibri" w:cs="Calibri"/>
                <w:color w:val="333333"/>
                <w:sz w:val="16"/>
                <w:szCs w:val="16"/>
                <w:bdr w:val="none" w:color="auto" w:sz="0" w:space="0"/>
              </w:rPr>
              <w:t>男女不限</w:t>
            </w:r>
            <w:r>
              <w:rPr>
                <w:rFonts w:hint="default" w:ascii="Calibri" w:hAnsi="Calibri" w:eastAsia="Calibri" w:cs="Calibri"/>
                <w:color w:val="333333"/>
                <w:sz w:val="16"/>
                <w:szCs w:val="16"/>
                <w:bdr w:val="none" w:color="auto" w:sz="0" w:space="0"/>
              </w:rPr>
              <w:t>，全日制大专及以上学历，年龄在</w:t>
            </w:r>
            <w:r>
              <w:rPr>
                <w:rStyle w:val="5"/>
                <w:rFonts w:hint="default" w:ascii="Calibri" w:hAnsi="Calibri" w:eastAsia="Calibri" w:cs="Calibri"/>
                <w:color w:val="333333"/>
                <w:sz w:val="16"/>
                <w:szCs w:val="16"/>
                <w:bdr w:val="none" w:color="auto" w:sz="0" w:space="0"/>
              </w:rPr>
              <w:t>35</w:t>
            </w:r>
            <w:r>
              <w:rPr>
                <w:rFonts w:hint="default" w:ascii="Calibri" w:hAnsi="Calibri" w:eastAsia="Calibri" w:cs="Calibri"/>
                <w:color w:val="333333"/>
                <w:sz w:val="16"/>
                <w:szCs w:val="16"/>
                <w:bdr w:val="none" w:color="auto" w:sz="0" w:space="0"/>
              </w:rPr>
              <w:t>周岁以下，应有护士执业证书或通过护士执业资格考试分数线。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color w:val="333333"/>
                <w:sz w:val="25"/>
                <w:szCs w:val="25"/>
                <w:bdr w:val="none" w:color="auto" w:sz="0" w:space="0"/>
              </w:rPr>
              <w:t>临床护理岗位B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Fonts w:hint="default" w:ascii="Calibri" w:hAnsi="Calibri" w:eastAsia="Calibri" w:cs="Calibri"/>
                <w:color w:val="333333"/>
                <w:sz w:val="19"/>
                <w:szCs w:val="19"/>
                <w:bdr w:val="none" w:color="auto" w:sz="0" w:space="0"/>
              </w:rPr>
              <w:t>护理学、护理、高等护理、高级护理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</w:pPr>
            <w:r>
              <w:rPr>
                <w:rStyle w:val="5"/>
                <w:rFonts w:hint="default" w:ascii="Calibri" w:hAnsi="Calibri" w:eastAsia="Calibri" w:cs="Calibri"/>
                <w:color w:val="333333"/>
                <w:sz w:val="16"/>
                <w:szCs w:val="16"/>
                <w:bdr w:val="none" w:color="auto" w:sz="0" w:space="0"/>
              </w:rPr>
              <w:t>限男性，</w:t>
            </w:r>
            <w:r>
              <w:rPr>
                <w:rFonts w:hint="default" w:ascii="Calibri" w:hAnsi="Calibri" w:eastAsia="Calibri" w:cs="Calibri"/>
                <w:color w:val="333333"/>
                <w:sz w:val="16"/>
                <w:szCs w:val="16"/>
                <w:bdr w:val="none" w:color="auto" w:sz="0" w:space="0"/>
              </w:rPr>
              <w:t>全日制大专及以上学历，年龄在</w:t>
            </w:r>
            <w:r>
              <w:rPr>
                <w:rStyle w:val="5"/>
                <w:rFonts w:hint="default" w:ascii="Calibri" w:hAnsi="Calibri" w:eastAsia="Calibri" w:cs="Calibri"/>
                <w:color w:val="333333"/>
                <w:sz w:val="16"/>
                <w:szCs w:val="16"/>
                <w:bdr w:val="none" w:color="auto" w:sz="0" w:space="0"/>
              </w:rPr>
              <w:t>30</w:t>
            </w:r>
            <w:r>
              <w:rPr>
                <w:rFonts w:hint="default" w:ascii="Calibri" w:hAnsi="Calibri" w:eastAsia="Calibri" w:cs="Calibri"/>
                <w:color w:val="333333"/>
                <w:sz w:val="16"/>
                <w:szCs w:val="16"/>
                <w:bdr w:val="none" w:color="auto" w:sz="0" w:space="0"/>
              </w:rPr>
              <w:t>周岁以下，应有护士执业证书或通过护士执业资格考试分数线。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43A1D"/>
    <w:rsid w:val="62B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666666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2019-07-19T02:22:00Z</dcterms:created>
  <dc:creator>张翠</dc:creator>
  <cp:lastModifiedBy>张翠</cp:lastModifiedBy>
  <dcterms:modified xsi:type="dcterms:W3CDTF">2019-07-19T02:23:46Z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