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hd w:val="clear" w:fill="9FD3E0"/>
        <w:ind w:left="0" w:firstLine="0"/>
        <w:jc w:val="left"/>
        <w:rPr>
          <w:rFonts w:hint="eastAsia" w:ascii="宋体" w:hAnsi="宋体" w:eastAsia="宋体" w:cs="宋体"/>
          <w:i w:val="0"/>
          <w:caps w:val="0"/>
          <w:color w:val="373737"/>
          <w:spacing w:val="0"/>
          <w:sz w:val="18"/>
          <w:szCs w:val="18"/>
        </w:rPr>
      </w:pPr>
      <w:r>
        <w:rPr>
          <w:rFonts w:hint="eastAsia" w:ascii="宋体" w:hAnsi="宋体" w:eastAsia="宋体" w:cs="宋体"/>
          <w:i w:val="0"/>
          <w:caps w:val="0"/>
          <w:color w:val="373737"/>
          <w:spacing w:val="0"/>
          <w:sz w:val="21"/>
          <w:szCs w:val="21"/>
          <w:shd w:val="clear" w:fill="9FD3E0"/>
        </w:rPr>
        <w:t>招聘学科方向及应聘条件 </w:t>
      </w:r>
    </w:p>
    <w:tbl>
      <w:tblPr>
        <w:tblW w:w="13971" w:type="dxa"/>
        <w:jc w:val="center"/>
        <w:tblInd w:w="-6"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364"/>
        <w:gridCol w:w="1364"/>
        <w:gridCol w:w="9126"/>
        <w:gridCol w:w="211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b/>
                <w:color w:val="373737"/>
                <w:sz w:val="21"/>
                <w:szCs w:val="21"/>
                <w:u w:val="none"/>
              </w:rPr>
              <w:t>学科方向</w:t>
            </w:r>
          </w:p>
        </w:tc>
        <w:tc>
          <w:tcPr>
            <w:tcW w:w="1364" w:type="dxa"/>
            <w:tcBorders>
              <w:top w:val="single" w:color="auto" w:sz="4" w:space="0"/>
              <w:left w:val="single" w:color="auto" w:sz="4" w:space="0"/>
              <w:bottom w:val="single" w:color="auto" w:sz="4" w:space="0"/>
              <w:right w:val="single" w:color="auto" w:sz="4"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b/>
                <w:color w:val="373737"/>
                <w:sz w:val="21"/>
                <w:szCs w:val="21"/>
                <w:u w:val="none"/>
              </w:rPr>
              <w:t>岗位及数量</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b/>
                <w:color w:val="373737"/>
                <w:sz w:val="21"/>
                <w:szCs w:val="21"/>
                <w:u w:val="none"/>
              </w:rPr>
              <w:t>应聘条件</w:t>
            </w:r>
            <w:r>
              <w:rPr>
                <w:rFonts w:hint="eastAsia" w:ascii="宋体" w:hAnsi="宋体" w:eastAsia="宋体" w:cs="宋体"/>
                <w:color w:val="373737"/>
                <w:sz w:val="21"/>
                <w:szCs w:val="21"/>
                <w:u w:val="none"/>
              </w:rPr>
              <w:t> </w:t>
            </w:r>
          </w:p>
        </w:tc>
        <w:tc>
          <w:tcPr>
            <w:tcW w:w="2117" w:type="dxa"/>
            <w:tcBorders>
              <w:top w:val="single" w:color="auto" w:sz="4" w:space="0"/>
              <w:left w:val="single" w:color="auto" w:sz="4" w:space="0"/>
              <w:bottom w:val="single" w:color="auto" w:sz="4" w:space="0"/>
              <w:right w:val="single" w:color="auto" w:sz="4"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b/>
                <w:color w:val="373737"/>
                <w:sz w:val="21"/>
                <w:szCs w:val="21"/>
                <w:u w:val="none"/>
              </w:rPr>
              <w:t>学科组联系人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single" w:color="auto" w:sz="4" w:space="0"/>
              <w:left w:val="single" w:color="auto" w:sz="4" w:space="0"/>
              <w:bottom w:val="single" w:color="auto" w:sz="4" w:space="0"/>
              <w:right w:val="single" w:color="auto" w:sz="4"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水生实验动物学</w:t>
            </w:r>
          </w:p>
        </w:tc>
        <w:tc>
          <w:tcPr>
            <w:tcW w:w="1364" w:type="dxa"/>
            <w:tcBorders>
              <w:top w:val="single" w:color="auto" w:sz="4" w:space="0"/>
              <w:left w:val="single" w:color="auto" w:sz="4" w:space="0"/>
              <w:bottom w:val="single" w:color="auto" w:sz="4" w:space="0"/>
              <w:right w:val="single" w:color="auto" w:sz="4" w:space="0"/>
            </w:tcBorders>
            <w:shd w:val="clear"/>
            <w:vAlign w:val="center"/>
          </w:tcPr>
          <w:p>
            <w:pPr>
              <w:pStyle w:val="8"/>
              <w:keepNext w:val="0"/>
              <w:keepLines w:val="0"/>
              <w:widowControl/>
              <w:suppressLineNumbers w:val="0"/>
              <w:spacing w:line="345" w:lineRule="atLeast"/>
              <w:jc w:val="center"/>
              <w:rPr>
                <w:sz w:val="21"/>
                <w:szCs w:val="21"/>
              </w:rPr>
            </w:pPr>
            <w:r>
              <w:rPr>
                <w:rFonts w:hint="eastAsia" w:ascii="宋体" w:hAnsi="宋体" w:eastAsia="宋体" w:cs="宋体"/>
                <w:color w:val="373737"/>
                <w:sz w:val="21"/>
                <w:szCs w:val="21"/>
                <w:u w:val="none"/>
              </w:rPr>
              <w:t>副研究员/助理研究员</w:t>
            </w:r>
          </w:p>
          <w:p>
            <w:pPr>
              <w:pStyle w:val="8"/>
              <w:keepNext w:val="0"/>
              <w:keepLines w:val="0"/>
              <w:widowControl/>
              <w:suppressLineNumbers w:val="0"/>
              <w:spacing w:line="345" w:lineRule="atLeast"/>
              <w:jc w:val="center"/>
              <w:rPr>
                <w:sz w:val="21"/>
                <w:szCs w:val="21"/>
              </w:rPr>
            </w:pPr>
            <w:r>
              <w:rPr>
                <w:rFonts w:hint="eastAsia" w:ascii="宋体" w:hAnsi="宋体" w:eastAsia="宋体" w:cs="宋体"/>
                <w:color w:val="373737"/>
                <w:sz w:val="21"/>
                <w:szCs w:val="21"/>
                <w:u w:val="none"/>
              </w:rPr>
              <w:t>1名</w:t>
            </w:r>
          </w:p>
        </w:tc>
        <w:tc>
          <w:tcPr>
            <w:tcW w:w="91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获得生命科学、环境科学、水产科学相关专业博士学位；有较强的中英文写作能力，以第一作者在国际刊物上发表过2篇以上的SCI论文。热爱动物并有志于实验动物科学研究和动物实验，责任心强，能吃苦耐劳；知识面广，具有跨专业研究能力。有一年以上国外学习或研究经历者优先考虑。</w:t>
            </w:r>
          </w:p>
        </w:tc>
        <w:tc>
          <w:tcPr>
            <w:tcW w:w="2117" w:type="dxa"/>
            <w:tcBorders>
              <w:top w:val="single" w:color="auto" w:sz="4" w:space="0"/>
              <w:left w:val="single" w:color="auto" w:sz="4" w:space="0"/>
              <w:bottom w:val="single" w:color="auto" w:sz="4" w:space="0"/>
              <w:right w:val="single" w:color="auto" w:sz="4"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王剑伟</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"mailto:wangjw@ihb.ac.cn"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wangjw@ihb.ac.cn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鱼类学 </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获得博士学位，具有动物分类学和分子系统学研究背景；具有较强的中、英文写作能力；以第一作者在国际刊物上发表过2篇以上的SCI论文。具有较强的创新能力和团队合作精神；具有丰富的专业知识，有较强的责任心，能独立开展科研工作。有国外学习或研究经历者优先考虑。</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张 鹗</w:t>
            </w:r>
          </w:p>
          <w:p>
            <w:pPr>
              <w:pStyle w:val="8"/>
              <w:keepNext w:val="0"/>
              <w:keepLines w:val="0"/>
              <w:widowControl/>
              <w:suppressLineNumbers w:val="0"/>
              <w:spacing w:line="345" w:lineRule="atLeast"/>
              <w:jc w:val="center"/>
            </w:pPr>
            <w:r>
              <w:rPr>
                <w:rFonts w:hint="eastAsia" w:ascii="宋体" w:hAnsi="宋体" w:eastAsia="宋体" w:cs="宋体"/>
                <w:color w:val="5B5B5B"/>
                <w:sz w:val="21"/>
                <w:szCs w:val="21"/>
                <w:u w:val="none"/>
              </w:rPr>
              <w:fldChar w:fldCharType="begin"/>
            </w:r>
            <w:r>
              <w:rPr>
                <w:rFonts w:hint="eastAsia" w:ascii="宋体" w:hAnsi="宋体" w:eastAsia="宋体" w:cs="宋体"/>
                <w:color w:val="5B5B5B"/>
                <w:sz w:val="21"/>
                <w:szCs w:val="21"/>
                <w:u w:val="none"/>
              </w:rPr>
              <w:instrText xml:space="preserve"> HYPERLINK "mailto:zhange@ihb.ac.cn" </w:instrText>
            </w:r>
            <w:r>
              <w:rPr>
                <w:rFonts w:hint="eastAsia" w:ascii="宋体" w:hAnsi="宋体" w:eastAsia="宋体" w:cs="宋体"/>
                <w:color w:val="5B5B5B"/>
                <w:sz w:val="21"/>
                <w:szCs w:val="21"/>
                <w:u w:val="none"/>
              </w:rPr>
              <w:fldChar w:fldCharType="separate"/>
            </w:r>
            <w:r>
              <w:rPr>
                <w:rStyle w:val="17"/>
                <w:rFonts w:hint="eastAsia" w:ascii="宋体" w:hAnsi="宋体" w:eastAsia="宋体" w:cs="宋体"/>
                <w:color w:val="5B5B5B"/>
                <w:sz w:val="21"/>
                <w:szCs w:val="21"/>
                <w:u w:val="none"/>
              </w:rPr>
              <w:t>zhange@ihb.ac.cn</w:t>
            </w:r>
            <w:r>
              <w:rPr>
                <w:rFonts w:hint="eastAsia" w:ascii="宋体" w:hAnsi="宋体" w:eastAsia="宋体" w:cs="宋体"/>
                <w:color w:val="5B5B5B"/>
                <w:sz w:val="21"/>
                <w:szCs w:val="21"/>
                <w:u w:val="none"/>
              </w:rPr>
              <w:fldChar w:fldCharType="end"/>
            </w:r>
            <w:r>
              <w:rPr>
                <w:rFonts w:hint="eastAsia" w:ascii="宋体" w:hAnsi="宋体" w:eastAsia="宋体" w:cs="宋体"/>
                <w:color w:val="373737"/>
                <w:sz w:val="21"/>
                <w:szCs w:val="21"/>
                <w:u w:val="none"/>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无脊椎动物分类学与系统学或无脊椎动物多样性格局与驱动过程</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副研究员/助理研究员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品德兼优；身体健康；获博士学位；具有水生无脊椎动物分类学知识、多样性格局及生态学研究的专业背景；有丰富的野外工作经验，良好的团队合作精神；以第一作者发表SCI源刊论文3篇以上。</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谢志才</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"mailto:zhcxie@ihb.ac.cn"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zhcxie@ihb.ac.cn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原生动物分类与生态学</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副研究员/助理研究员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获得博士学位，具有原生动物分类学、分子系统学或生态学研究背景；具有较强的中、英文写作能力；以第一作者在国际刊物上发表过3篇以上的SCI论文。具有较强的创新能力和团队合作精神；有较强的责任心，能独立开展科研工作。有国外学习或研究经历者优先考虑。 </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黄 洁</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"mailto:jhuang@ihb.ac.cn"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jhuang@ihb.ac.cn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水生态系统健康</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副研究员/助理研究员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1、已获得水生生物学、水产资源与环境、鱼类及动物生态学、流域生态学或环境科学等方向博士学位（副研究员）或即将获得博士学位；2、以第一作者在宏观生态与资源环境领域已发表SCI论文1篇（助理研究员）或3篇（副研究员）以上；3、具有与海外研究机构开展科研合作和共同发表研究论文经历的优先考虑；4、具有博士后或海外学习与工作经历的优先考虑；5、具有协助指导研究生论文、项目申请和较强中、英文报告撰写等经历的优先考虑；6、已在其它单位获得副研究员或助理研究员等相当职位的优先考虑。 </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陈宇顺</w:t>
            </w:r>
            <w:r>
              <w:rPr>
                <w:rFonts w:hint="eastAsia" w:ascii="宋体" w:hAnsi="宋体" w:eastAsia="宋体" w:cs="宋体"/>
                <w:color w:val="5B5B5B"/>
                <w:sz w:val="21"/>
                <w:szCs w:val="21"/>
                <w:u w:val="none"/>
              </w:rPr>
              <w:fldChar w:fldCharType="begin"/>
            </w:r>
            <w:r>
              <w:rPr>
                <w:rFonts w:hint="eastAsia" w:ascii="宋体" w:hAnsi="宋体" w:eastAsia="宋体" w:cs="宋体"/>
                <w:color w:val="5B5B5B"/>
                <w:sz w:val="21"/>
                <w:szCs w:val="21"/>
                <w:u w:val="none"/>
              </w:rPr>
              <w:instrText xml:space="preserve"> HYPERLINK "mailto:yushunchen@ihb.ac.cn" </w:instrText>
            </w:r>
            <w:r>
              <w:rPr>
                <w:rFonts w:hint="eastAsia" w:ascii="宋体" w:hAnsi="宋体" w:eastAsia="宋体" w:cs="宋体"/>
                <w:color w:val="5B5B5B"/>
                <w:sz w:val="21"/>
                <w:szCs w:val="21"/>
                <w:u w:val="none"/>
              </w:rPr>
              <w:fldChar w:fldCharType="separate"/>
            </w:r>
            <w:r>
              <w:rPr>
                <w:rStyle w:val="17"/>
                <w:rFonts w:hint="eastAsia" w:ascii="宋体" w:hAnsi="宋体" w:eastAsia="宋体" w:cs="宋体"/>
                <w:color w:val="5B5B5B"/>
                <w:sz w:val="21"/>
                <w:szCs w:val="21"/>
                <w:u w:val="none"/>
              </w:rPr>
              <w:t>yushunchen@ihb.ac.cn</w:t>
            </w:r>
            <w:r>
              <w:rPr>
                <w:rFonts w:hint="eastAsia" w:ascii="宋体" w:hAnsi="宋体" w:eastAsia="宋体" w:cs="宋体"/>
                <w:color w:val="5B5B5B"/>
                <w:sz w:val="21"/>
                <w:szCs w:val="21"/>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 生态化学计量学   </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副研究员/助理研究员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获得水生生物学或生态学博士学位；具有水生动植物专业知识背景和科研工作经历；能独立从事科研工作，有较强的中英文写作能力，以第一作者在本专业研究领域发表过高质量SCI论文2篇以上；有两年以上海外研究经历者优先。</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徐 军</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"mailto:xujun@ihb.ac.cn"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xujun@ihb.ac.cn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水生植物生态学</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center"/>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助理研究员</w:t>
            </w:r>
          </w:p>
          <w:p>
            <w:pPr>
              <w:keepNext w:val="0"/>
              <w:keepLines w:val="0"/>
              <w:widowControl/>
              <w:suppressLineNumbers w:val="0"/>
              <w:spacing w:line="345" w:lineRule="atLeast"/>
              <w:jc w:val="center"/>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具有博士学位，近5年在水生植物生态学相关领域以第一或通讯作者发表SCI论文≥3篇，主持国家自然科学基金≥1项，在欧美国家有1年期以上研究经历，年龄不超过35岁。 </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曹 特</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"mailto:caote@ihb.ac.cn"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caote@ihb.ac.cn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鱼类遗传育种学</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副研究员/助理研究员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水产养殖学、遗传学、鱼类遗传育种学、水产动物遗传育种学、动物遗传育种学、动物生物技术、水生生物学等专业的博士毕业生或博士后。</w:t>
            </w:r>
          </w:p>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具有一定的水产养殖或遗传育种方面的研究经历或工作经验，掌握水产动物繁育、养殖和遗传改良基本方法，具有较好细胞遗传学和分子遗传学研究技能，已经发表SCI收录论文2篇以上，或取得其它相关的科研成果。</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童金苟</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"mailto:jgtong@ihb.ac.cn"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jgtong@ihb.ac.cn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水体生态修复/环境微生物工程</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副研究员/助理研究员 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已获得或即将获得博士学位，具有环境微生物工程、污染水体生态修复、生态工程等专业知识背景和科研工作经历；有较强的综合科研工作能力，以第一作者或通讯作者身份发表SCI收录论文2篇以上，且至少1篇在该领域JCR前30%杂志上发表；具有较强的工作责任心和团队协作精神，胜任经常性出差等工作要求；有博士后或海外研究经历者优先。</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梁 威</w:t>
            </w:r>
          </w:p>
          <w:p>
            <w:pPr>
              <w:pStyle w:val="8"/>
              <w:keepNext w:val="0"/>
              <w:keepLines w:val="0"/>
              <w:widowControl/>
              <w:suppressLineNumbers w:val="0"/>
              <w:spacing w:line="345" w:lineRule="atLeast"/>
              <w:jc w:val="center"/>
            </w:pPr>
            <w:r>
              <w:rPr>
                <w:rFonts w:hint="eastAsia" w:ascii="宋体" w:hAnsi="宋体" w:eastAsia="宋体" w:cs="宋体"/>
                <w:color w:val="5B5B5B"/>
                <w:sz w:val="21"/>
                <w:szCs w:val="21"/>
                <w:u w:val="none"/>
              </w:rPr>
              <w:fldChar w:fldCharType="begin"/>
            </w:r>
            <w:r>
              <w:rPr>
                <w:rFonts w:hint="eastAsia" w:ascii="宋体" w:hAnsi="宋体" w:eastAsia="宋体" w:cs="宋体"/>
                <w:color w:val="5B5B5B"/>
                <w:sz w:val="21"/>
                <w:szCs w:val="21"/>
                <w:u w:val="none"/>
              </w:rPr>
              <w:instrText xml:space="preserve"> HYPERLINK "mailto:wliang@ihb.ac.cn" </w:instrText>
            </w:r>
            <w:r>
              <w:rPr>
                <w:rFonts w:hint="eastAsia" w:ascii="宋体" w:hAnsi="宋体" w:eastAsia="宋体" w:cs="宋体"/>
                <w:color w:val="5B5B5B"/>
                <w:sz w:val="21"/>
                <w:szCs w:val="21"/>
                <w:u w:val="none"/>
              </w:rPr>
              <w:fldChar w:fldCharType="separate"/>
            </w:r>
            <w:r>
              <w:rPr>
                <w:rStyle w:val="17"/>
                <w:rFonts w:hint="eastAsia" w:ascii="宋体" w:hAnsi="宋体" w:eastAsia="宋体" w:cs="宋体"/>
                <w:color w:val="5B5B5B"/>
                <w:sz w:val="21"/>
                <w:szCs w:val="21"/>
                <w:u w:val="none"/>
              </w:rPr>
              <w:t>wliang@ihb.ac.cn</w:t>
            </w:r>
            <w:r>
              <w:rPr>
                <w:rFonts w:hint="eastAsia" w:ascii="宋体" w:hAnsi="宋体" w:eastAsia="宋体" w:cs="宋体"/>
                <w:color w:val="5B5B5B"/>
                <w:sz w:val="21"/>
                <w:szCs w:val="21"/>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应用微生物与水质净化</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1．已获得博士学位，具有生物脱氮/营养物去除/碳氮生物地球化学循环等方面的研究背景。具有扎实的专业理论知识和熟练的实验技能，热爱科研工作，具有较强的创新能力，具有微生物实验背景优先；2．勤奋踏实，有较强的责任心，能独立开展科研工作；身体健康，吃苦耐劳，有良好的团队协作精神；3．具有较强的英文写作能力。以第一作者发表SCI论文三篇以上； 4. 具有项目申请，项目报告撰写等经验的博士优先。</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宋 康</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"mailto:sk@ihb.ac.cn"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sk@ihb.ac.cn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鱼类分子内分泌学</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副研究员/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both"/>
            </w:pPr>
            <w:r>
              <w:rPr>
                <w:rFonts w:hint="eastAsia" w:ascii="宋体" w:hAnsi="宋体" w:eastAsia="宋体" w:cs="宋体"/>
                <w:color w:val="373737"/>
                <w:sz w:val="21"/>
                <w:szCs w:val="21"/>
                <w:u w:val="none"/>
              </w:rPr>
              <w:t>　　获得博士学位，从事过发育、营养和生殖的内分泌调控研究，近年以第一作者在相关领域SCI学术期刊上发表过高质量论文，具有独立的科研工作能力和团队合作精神，并有志于鱼类的分子内分泌在鱼类生长、营养和生殖作用的研究；具有三年以上的海外工作经历，中、英文写作能力强的申请者将优先考虑。</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殷 战</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"mailto:zyin@ihb.ac.cn"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zyin@ihb.ac.cn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原生动物功能基因组学</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获得博士学位，具有原生动物学、分子生物学或群体遗传学等专业背景或研究经历。工作积极且责任心强，能独立开展科研工作，具有较强的创新能力和良好的团队合作精神。以第一作者在国际刊物上发表过2篇以上的SCI论文。有海外研究经历者优先。 </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缪 炜</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"mailto:miaowei@ihb.ac.cn"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miaowei@ihb.ac.cn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 水生植物生理学</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获博士学位；具有植物学、植物生理学、发育生物学、水生生物学及生态学等专业背景和科研经历，具有较强的中、英文写作能力；发表过SCI刊源论文1篇以上。责任心强，能独立开展科研工作。</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侯宏伟</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"mailto:houhw@ihb.ac.cn"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houhw@ihb.ac.cn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藻类分类与资源利用</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博士学位，藻类分类学专业。具有扎实的专业理论知识和熟练的实验技能，能熟练运用系统发育及相关分析软件热爱科研工作，具有较强的创新能力；勤奋踏实，责任心强，能独立开展科研工作；较强的中、英文写作能力，以第一作者在国际刊物上发表SCI论文4篇及以上；能适应经常性和长期野外分类学采样及藻类生态学工作。</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刘国祥</w:t>
            </w:r>
          </w:p>
          <w:p>
            <w:pPr>
              <w:pStyle w:val="8"/>
              <w:keepNext w:val="0"/>
              <w:keepLines w:val="0"/>
              <w:widowControl/>
              <w:suppressLineNumbers w:val="0"/>
              <w:spacing w:line="345" w:lineRule="atLeast"/>
              <w:jc w:val="center"/>
            </w:pPr>
            <w:r>
              <w:rPr>
                <w:rFonts w:hint="eastAsia" w:ascii="宋体" w:hAnsi="宋体" w:eastAsia="宋体" w:cs="宋体"/>
                <w:color w:val="5B5B5B"/>
                <w:sz w:val="21"/>
                <w:szCs w:val="21"/>
                <w:u w:val="none"/>
              </w:rPr>
              <w:fldChar w:fldCharType="begin"/>
            </w:r>
            <w:r>
              <w:rPr>
                <w:rFonts w:hint="eastAsia" w:ascii="宋体" w:hAnsi="宋体" w:eastAsia="宋体" w:cs="宋体"/>
                <w:color w:val="5B5B5B"/>
                <w:sz w:val="21"/>
                <w:szCs w:val="21"/>
                <w:u w:val="none"/>
              </w:rPr>
              <w:instrText xml:space="preserve"> HYPERLINK "mailto:liugx@ihb.ac.cn" </w:instrText>
            </w:r>
            <w:r>
              <w:rPr>
                <w:rFonts w:hint="eastAsia" w:ascii="宋体" w:hAnsi="宋体" w:eastAsia="宋体" w:cs="宋体"/>
                <w:color w:val="5B5B5B"/>
                <w:sz w:val="21"/>
                <w:szCs w:val="21"/>
                <w:u w:val="none"/>
              </w:rPr>
              <w:fldChar w:fldCharType="separate"/>
            </w:r>
            <w:r>
              <w:rPr>
                <w:rStyle w:val="17"/>
                <w:rFonts w:hint="eastAsia" w:ascii="宋体" w:hAnsi="宋体" w:eastAsia="宋体" w:cs="宋体"/>
                <w:color w:val="5B5B5B"/>
                <w:sz w:val="21"/>
                <w:szCs w:val="21"/>
                <w:u w:val="none"/>
              </w:rPr>
              <w:t>liugx@ihb.ac.cn</w:t>
            </w:r>
            <w:r>
              <w:rPr>
                <w:rFonts w:hint="eastAsia" w:ascii="宋体" w:hAnsi="宋体" w:eastAsia="宋体" w:cs="宋体"/>
                <w:color w:val="5B5B5B"/>
                <w:sz w:val="21"/>
                <w:szCs w:val="21"/>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 藻类生态学</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副研究员/助理研究员</w:t>
            </w:r>
          </w:p>
          <w:p>
            <w:pPr>
              <w:keepNext w:val="0"/>
              <w:keepLines w:val="0"/>
              <w:widowControl/>
              <w:suppressLineNumbers w:val="0"/>
              <w:spacing w:line="345" w:lineRule="atLeast"/>
              <w:jc w:val="center"/>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获得水生生物学、生态学、藻类学等相关专业的博士学位；具有水生动植物专业知识背景和科研工作经历；能独立从事科研工作，有较强的中英文写作能力，以第一作者在本专业研究领域发表过高质量SCI论文2篇以上；有两年以上海外研究经历者优先。</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毕永红</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biyh@ihb.ac.cn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藻类培养系统分子生态</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助理研究员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获得博士学位；具有藻类或浮游生物分子生态学专业背景；具有一定的浮游生物分类学、原生动物学，微生物生态学，环境宏基因组学或藻类/微生物病害研究基础；以第一作者在相关研究领域SCI刊物上发表论文3篇以上。有责任心，有独立科研工作能力，具有吃苦和团队合作精神。有博后或海外研究经历者优先。</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胡 强</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"mailto:huqiang@ihb.ac.cn"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huqiang@ihb.ac.cn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 维生系统</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主要负责白鱀豚馆维生系统的正常运行、维护和维修，负责豚馆水质管理、监测及数据整理，负责江豚饵料鱼的人工养殖及日常管理，兼顾基地水电维修以及监控系统管理。</w:t>
            </w:r>
          </w:p>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热爱动物并有志于从事濒危动物保护事业；本科及以上学历，身体健康，责任心强，具备良好的职业道德和团队合作精神；具备良好的学习、组织、沟通和协调能力，以及较好的文字写作和口头表达能力；具备协助开展科研工作的基本素质；年龄45周岁以下，特别优秀者可适当放宽年龄限制。</w:t>
            </w:r>
          </w:p>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熟悉水族馆维生系统基本结构及工作原理，能够熟练操作水处理、消毒、降温等相关设备，熟练掌握相关设备的故障排查及基础维修技能以及水族馆水质检查和监测相关的实验技能，具备10年以上相关从业经验。</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王克雄</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wangk@ibh.ac.cn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 江豚训练</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主要负责白鱀豚馆江豚群体的饲养、繁殖和训练工作，制订并完善相关管理制度，组织协调训练员团队按照学科组的要求完成预定的季度和年度任务。</w:t>
            </w:r>
          </w:p>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热爱动物并有志于从事濒危动物保护事业；本科及以上学历，身体健康，责任心强，具备良好的职业道德和团队合作精神；具备良好的学习、组织、沟通和协调能力，以及较好的文字写作和口头表达能力；具备协助开展科研工作的基本素质；年龄45周岁以下，特别优秀者可适当放宽年龄限制。</w:t>
            </w:r>
          </w:p>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熟悉鲸类动物饲养和训练的基本理论，具备8年以上鲸类动物驯养从业经验并取得丰硕的驯养成果，能较熟练地运用英语与外籍人士进行基本交流。</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王克雄</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wangk@ibh.ac.cn</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水生植物生态学</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具有博士学位，在水生植物生态学相关领域以第一或通讯作者发表SCI论文≥1篇，身体健康，善于交流，能胜任长期野外差旅工作，年龄不超过30岁。 </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曹 特</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"mailto:caote@ihb.ac.cn"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caote@ihb.ac.cn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 鱼类发育与干细胞</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具有遗传学、发育生物学、分子生物学或其他相关专业博士学位；工作积极主动，吃苦耐劳，富于开拓和团队合作精神，具有一定的独立开展科研工作的能力；具有较强的英文论文写作能力，能够熟练阅读英文专业文献；以第一作者身份发表过SCI论文；具备心血管和神经系统研究经历者，将优先考虑。 </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孙玉华</w:t>
            </w:r>
          </w:p>
          <w:p>
            <w:pPr>
              <w:pStyle w:val="8"/>
              <w:keepNext w:val="0"/>
              <w:keepLines w:val="0"/>
              <w:widowControl/>
              <w:suppressLineNumbers w:val="0"/>
              <w:spacing w:line="345" w:lineRule="atLeast"/>
              <w:jc w:val="center"/>
            </w:pPr>
            <w:r>
              <w:rPr>
                <w:rFonts w:hint="eastAsia" w:ascii="宋体" w:hAnsi="宋体" w:eastAsia="宋体" w:cs="宋体"/>
                <w:color w:val="5B5B5B"/>
                <w:sz w:val="21"/>
                <w:szCs w:val="21"/>
                <w:u w:val="none"/>
              </w:rPr>
              <w:fldChar w:fldCharType="begin"/>
            </w:r>
            <w:r>
              <w:rPr>
                <w:rFonts w:hint="eastAsia" w:ascii="宋体" w:hAnsi="宋体" w:eastAsia="宋体" w:cs="宋体"/>
                <w:color w:val="5B5B5B"/>
                <w:sz w:val="21"/>
                <w:szCs w:val="21"/>
                <w:u w:val="none"/>
              </w:rPr>
              <w:instrText xml:space="preserve"> HYPERLINK "mailto:sunyh@ihb.ac.cn" </w:instrText>
            </w:r>
            <w:r>
              <w:rPr>
                <w:rFonts w:hint="eastAsia" w:ascii="宋体" w:hAnsi="宋体" w:eastAsia="宋体" w:cs="宋体"/>
                <w:color w:val="5B5B5B"/>
                <w:sz w:val="21"/>
                <w:szCs w:val="21"/>
                <w:u w:val="none"/>
              </w:rPr>
              <w:fldChar w:fldCharType="separate"/>
            </w:r>
            <w:r>
              <w:rPr>
                <w:rStyle w:val="17"/>
                <w:rFonts w:hint="eastAsia" w:ascii="宋体" w:hAnsi="宋体" w:eastAsia="宋体" w:cs="宋体"/>
                <w:color w:val="5B5B5B"/>
                <w:sz w:val="21"/>
                <w:szCs w:val="21"/>
                <w:u w:val="none"/>
              </w:rPr>
              <w:t>sunyh@ihb.ac.cn</w:t>
            </w:r>
            <w:r>
              <w:rPr>
                <w:rFonts w:hint="eastAsia" w:ascii="宋体" w:hAnsi="宋体" w:eastAsia="宋体" w:cs="宋体"/>
                <w:color w:val="5B5B5B"/>
                <w:sz w:val="21"/>
                <w:szCs w:val="21"/>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水生植物生理学</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获硕士以上学位；具有植物学、植物生理学、生态学、生物化学、遗传学或水生生物学等专业背景和科研经历，以主要作者身份发表过SCI刊源论文1篇以上。以下条件优先：有在国外实验室学习交流经历。</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侯宏伟</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"mailto:houhw@ihb.ac.cn"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houhw@ihb.ac.cn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微藻精细化工和油脂提取</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获硕士及以上学位；具有藻类油脂提取研究背景，熟练掌握天然物质的分离、提取、纯化、大规模制备等，如在植物、藻类中提取脂肪酸、色素、多糖等物质。以第一作者在相关研究领域SCI刊物上发表论文1篇及以上。工作勤奋、刻苦，有团队合作精神，具有高效液相色谱仪、气相色谱质谱联用仪等大型仪器设备使用经验。</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胡 强</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"mailto:huqiang@ihb.ac.cn"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huqiang@ihb.ac.cn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 淡水藻种保藏和培养技术</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具有3年以上藻种资源保藏的经历，熟悉藻种纯化和培养技能，了解重要藻类门类的分类学知识，具有良好的团队合作精神。</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center"/>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宋立荣</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"mailto:lrsong@ihb.ac.cn"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21"/>
                <w:szCs w:val="21"/>
                <w:u w:val="none"/>
              </w:rPr>
              <w:t>lrsong@ihb.ac.cn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代谢组学样品制备及仪器使用管理</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left"/>
            </w:pPr>
            <w:r>
              <w:rPr>
                <w:rFonts w:hint="eastAsia" w:ascii="宋体" w:hAnsi="宋体" w:eastAsia="宋体" w:cs="宋体"/>
                <w:color w:val="373737"/>
                <w:sz w:val="21"/>
                <w:szCs w:val="21"/>
                <w:u w:val="none"/>
              </w:rPr>
              <w:t>    生物学相关硕士研究生及以上学历；热爱大型仪器管理和代谢组学技术支撑服务，工作勤奋、刻苦，有团队精神及合作意识；有2年及以上代谢组学样品制备和仪器管理经验。</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葛峰</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"mailto:gefeng@ihb.ac.cn"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18"/>
                <w:szCs w:val="18"/>
                <w:u w:val="none"/>
              </w:rPr>
              <w:t>gefeng</w:t>
            </w:r>
            <w:r>
              <w:rPr>
                <w:rStyle w:val="17"/>
                <w:rFonts w:hint="eastAsia" w:ascii="宋体" w:hAnsi="宋体" w:eastAsia="宋体" w:cs="宋体"/>
                <w:color w:val="5B5B5B"/>
                <w:sz w:val="21"/>
                <w:szCs w:val="21"/>
                <w:u w:val="none"/>
              </w:rPr>
              <w:t>@ihb.ac.cn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蛋白组学样品制备、质谱检测与数据分析技术 </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center"/>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技术支撑人员</w:t>
            </w:r>
          </w:p>
          <w:p>
            <w:pPr>
              <w:keepNext w:val="0"/>
              <w:keepLines w:val="0"/>
              <w:widowControl/>
              <w:suppressLineNumbers w:val="0"/>
              <w:spacing w:line="345" w:lineRule="atLeast"/>
              <w:jc w:val="center"/>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拥有生物学、分析化学或相关专业的硕士研究生及以上学历；热爱大型仪器使用管理和蛋白组学技术服务；工作勤奋、刻苦，有团队合作精神；有三年以上相关技术和大型质谱使用经验者优先。 </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葛峰</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"mailto:gefeng@ihb.ac.cn"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18"/>
                <w:szCs w:val="18"/>
                <w:u w:val="none"/>
              </w:rPr>
              <w:t>gefeng</w:t>
            </w:r>
            <w:r>
              <w:rPr>
                <w:rStyle w:val="17"/>
                <w:rFonts w:hint="eastAsia" w:ascii="宋体" w:hAnsi="宋体" w:eastAsia="宋体" w:cs="宋体"/>
                <w:color w:val="5B5B5B"/>
                <w:sz w:val="21"/>
                <w:szCs w:val="21"/>
                <w:u w:val="none"/>
              </w:rPr>
              <w:t>@ihb.ac.cn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 电镜样品制备及仪器平台信息管理</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1名</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生物学相关本科及以上学历；热爱大型仪器管理和电子成像技术支撑服务，工作勤奋、刻苦，有团队精神及合作意识；有三年以上电镜样品制备和网络信息管理经验者优先。</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葛峰</w:t>
            </w:r>
          </w:p>
          <w:p>
            <w:pPr>
              <w:pStyle w:val="8"/>
              <w:keepNext w:val="0"/>
              <w:keepLines w:val="0"/>
              <w:widowControl/>
              <w:suppressLineNumbers w:val="0"/>
              <w:spacing w:line="345" w:lineRule="atLeast"/>
              <w:jc w:val="center"/>
            </w:pPr>
            <w:r>
              <w:rPr>
                <w:rFonts w:hint="eastAsia" w:ascii="宋体" w:hAnsi="宋体" w:eastAsia="宋体" w:cs="宋体"/>
                <w:color w:val="5B5B5B"/>
                <w:sz w:val="18"/>
                <w:szCs w:val="18"/>
                <w:u w:val="none"/>
              </w:rPr>
              <w:fldChar w:fldCharType="begin"/>
            </w:r>
            <w:r>
              <w:rPr>
                <w:rFonts w:hint="eastAsia" w:ascii="宋体" w:hAnsi="宋体" w:eastAsia="宋体" w:cs="宋体"/>
                <w:color w:val="5B5B5B"/>
                <w:sz w:val="18"/>
                <w:szCs w:val="18"/>
                <w:u w:val="none"/>
              </w:rPr>
              <w:instrText xml:space="preserve"> HYPERLINK "mailto:gefeng@ihb.ac.cn" </w:instrText>
            </w:r>
            <w:r>
              <w:rPr>
                <w:rFonts w:hint="eastAsia" w:ascii="宋体" w:hAnsi="宋体" w:eastAsia="宋体" w:cs="宋体"/>
                <w:color w:val="5B5B5B"/>
                <w:sz w:val="18"/>
                <w:szCs w:val="18"/>
                <w:u w:val="none"/>
              </w:rPr>
              <w:fldChar w:fldCharType="separate"/>
            </w:r>
            <w:r>
              <w:rPr>
                <w:rStyle w:val="17"/>
                <w:rFonts w:hint="eastAsia" w:ascii="宋体" w:hAnsi="宋体" w:eastAsia="宋体" w:cs="宋体"/>
                <w:color w:val="5B5B5B"/>
                <w:sz w:val="18"/>
                <w:szCs w:val="18"/>
                <w:u w:val="none"/>
              </w:rPr>
              <w:t>gefeng</w:t>
            </w:r>
            <w:r>
              <w:rPr>
                <w:rStyle w:val="17"/>
                <w:rFonts w:hint="eastAsia" w:ascii="宋体" w:hAnsi="宋体" w:eastAsia="宋体" w:cs="宋体"/>
                <w:color w:val="5B5B5B"/>
                <w:sz w:val="21"/>
                <w:szCs w:val="21"/>
                <w:u w:val="none"/>
              </w:rPr>
              <w:t>@ihb.ac.cn</w:t>
            </w:r>
            <w:r>
              <w:rPr>
                <w:rFonts w:hint="eastAsia" w:ascii="宋体" w:hAnsi="宋体" w:eastAsia="宋体" w:cs="宋体"/>
                <w:color w:val="5B5B5B"/>
                <w:sz w:val="18"/>
                <w:szCs w:val="18"/>
                <w:u w:val="none"/>
              </w:rPr>
              <w:fldChar w:fldCharType="end"/>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物种鉴定</w:t>
            </w:r>
          </w:p>
        </w:tc>
        <w:tc>
          <w:tcPr>
            <w:tcW w:w="1364"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技术支撑人员</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3名 </w:t>
            </w:r>
          </w:p>
        </w:tc>
        <w:tc>
          <w:tcPr>
            <w:tcW w:w="9126"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line="345" w:lineRule="atLeast"/>
              <w:jc w:val="left"/>
              <w:rPr>
                <w:rFonts w:hint="eastAsia" w:ascii="宋体" w:hAnsi="宋体" w:eastAsia="宋体" w:cs="宋体"/>
                <w:color w:val="373737"/>
                <w:sz w:val="18"/>
                <w:szCs w:val="18"/>
                <w:u w:val="none"/>
              </w:rPr>
            </w:pPr>
            <w:r>
              <w:rPr>
                <w:rFonts w:hint="eastAsia" w:ascii="宋体" w:hAnsi="宋体" w:eastAsia="宋体" w:cs="宋体"/>
                <w:color w:val="373737"/>
                <w:kern w:val="0"/>
                <w:sz w:val="21"/>
                <w:szCs w:val="21"/>
                <w:u w:val="none"/>
                <w:lang w:val="en-US" w:eastAsia="zh-CN" w:bidi="ar"/>
              </w:rPr>
              <w:t>    硕士研究生及以上学历，具有藻类或浮游动物或底栖动物分类和生态学专业背景和科研经历，以主要作者身份国内外刊物上发表论文1篇以上；热爱物种鉴定工作。</w:t>
            </w:r>
          </w:p>
        </w:tc>
        <w:tc>
          <w:tcPr>
            <w:tcW w:w="2117" w:type="dxa"/>
            <w:tcBorders>
              <w:top w:val="outset" w:color="000000" w:sz="6" w:space="0"/>
              <w:left w:val="outset" w:color="000000" w:sz="6" w:space="0"/>
              <w:bottom w:val="outset" w:color="000000" w:sz="6" w:space="0"/>
              <w:right w:val="outset" w:color="000000" w:sz="6" w:space="0"/>
            </w:tcBorders>
            <w:shd w:val="clear"/>
            <w:vAlign w:val="center"/>
          </w:tcPr>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曾宏辉</w:t>
            </w:r>
          </w:p>
          <w:p>
            <w:pPr>
              <w:pStyle w:val="8"/>
              <w:keepNext w:val="0"/>
              <w:keepLines w:val="0"/>
              <w:widowControl/>
              <w:suppressLineNumbers w:val="0"/>
              <w:spacing w:line="345" w:lineRule="atLeast"/>
              <w:jc w:val="center"/>
            </w:pPr>
            <w:r>
              <w:rPr>
                <w:rFonts w:hint="eastAsia" w:ascii="宋体" w:hAnsi="宋体" w:eastAsia="宋体" w:cs="宋体"/>
                <w:color w:val="373737"/>
                <w:sz w:val="21"/>
                <w:szCs w:val="21"/>
                <w:u w:val="none"/>
              </w:rPr>
              <w:t>zhh@ihb.ac.cn</w:t>
            </w:r>
          </w:p>
        </w:tc>
      </w:tr>
    </w:tbl>
    <w:p>
      <w:pPr>
        <w:rPr>
          <w:rFonts w:hint="eastAsia" w:eastAsia="宋体"/>
          <w:b/>
          <w:bCs/>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9F5"/>
    <w:rsid w:val="003B27D2"/>
    <w:rsid w:val="00BE504B"/>
    <w:rsid w:val="00C045F8"/>
    <w:rsid w:val="00E201E0"/>
    <w:rsid w:val="00F557CF"/>
    <w:rsid w:val="01A575D6"/>
    <w:rsid w:val="01BC0794"/>
    <w:rsid w:val="022070DC"/>
    <w:rsid w:val="02283502"/>
    <w:rsid w:val="026F0998"/>
    <w:rsid w:val="02B85BFE"/>
    <w:rsid w:val="03B57A0A"/>
    <w:rsid w:val="03DA5EB6"/>
    <w:rsid w:val="04C97902"/>
    <w:rsid w:val="053D14F9"/>
    <w:rsid w:val="055A508C"/>
    <w:rsid w:val="056423D0"/>
    <w:rsid w:val="05986536"/>
    <w:rsid w:val="05C1017F"/>
    <w:rsid w:val="05D85695"/>
    <w:rsid w:val="0627691E"/>
    <w:rsid w:val="06285AB5"/>
    <w:rsid w:val="06DC56A6"/>
    <w:rsid w:val="074F622B"/>
    <w:rsid w:val="07CF0021"/>
    <w:rsid w:val="08A90E22"/>
    <w:rsid w:val="08C13F7D"/>
    <w:rsid w:val="090B35F1"/>
    <w:rsid w:val="0A0A381C"/>
    <w:rsid w:val="0A122900"/>
    <w:rsid w:val="0A2F4D22"/>
    <w:rsid w:val="0B584E4B"/>
    <w:rsid w:val="0B8430A2"/>
    <w:rsid w:val="0BF17C9A"/>
    <w:rsid w:val="0BF212C4"/>
    <w:rsid w:val="0C9E5409"/>
    <w:rsid w:val="0CF96819"/>
    <w:rsid w:val="0D9C015C"/>
    <w:rsid w:val="0DC45757"/>
    <w:rsid w:val="0DDD0A42"/>
    <w:rsid w:val="0DE11794"/>
    <w:rsid w:val="0DEC5A8E"/>
    <w:rsid w:val="0E887588"/>
    <w:rsid w:val="0EB40F3C"/>
    <w:rsid w:val="0F083763"/>
    <w:rsid w:val="0FE03D2E"/>
    <w:rsid w:val="106F4D68"/>
    <w:rsid w:val="112E2C00"/>
    <w:rsid w:val="11BB0464"/>
    <w:rsid w:val="12642D91"/>
    <w:rsid w:val="127D1954"/>
    <w:rsid w:val="128D7987"/>
    <w:rsid w:val="138F4B1C"/>
    <w:rsid w:val="1444369E"/>
    <w:rsid w:val="14606569"/>
    <w:rsid w:val="148A3476"/>
    <w:rsid w:val="14913653"/>
    <w:rsid w:val="14F57E5C"/>
    <w:rsid w:val="151C500F"/>
    <w:rsid w:val="15301F69"/>
    <w:rsid w:val="1542507F"/>
    <w:rsid w:val="15817ACE"/>
    <w:rsid w:val="16A53952"/>
    <w:rsid w:val="16BA76FF"/>
    <w:rsid w:val="16C75BE3"/>
    <w:rsid w:val="16DA0FCE"/>
    <w:rsid w:val="16EC16EA"/>
    <w:rsid w:val="16F21DD6"/>
    <w:rsid w:val="171235CD"/>
    <w:rsid w:val="17684497"/>
    <w:rsid w:val="17B649F5"/>
    <w:rsid w:val="17F67647"/>
    <w:rsid w:val="182D20E0"/>
    <w:rsid w:val="189424BE"/>
    <w:rsid w:val="18C30B59"/>
    <w:rsid w:val="18CA5AE5"/>
    <w:rsid w:val="18D6707C"/>
    <w:rsid w:val="18F22904"/>
    <w:rsid w:val="195A39B4"/>
    <w:rsid w:val="1A2F2E0E"/>
    <w:rsid w:val="1A59124E"/>
    <w:rsid w:val="1AB24480"/>
    <w:rsid w:val="1B6D3F13"/>
    <w:rsid w:val="1BE15A91"/>
    <w:rsid w:val="1BE31530"/>
    <w:rsid w:val="1C367948"/>
    <w:rsid w:val="1C39228B"/>
    <w:rsid w:val="1CB249B8"/>
    <w:rsid w:val="1D8D628D"/>
    <w:rsid w:val="1DD762C0"/>
    <w:rsid w:val="1E2A4A36"/>
    <w:rsid w:val="1E32557B"/>
    <w:rsid w:val="1E350253"/>
    <w:rsid w:val="1F3711DF"/>
    <w:rsid w:val="1F3A17FB"/>
    <w:rsid w:val="200857F0"/>
    <w:rsid w:val="208360BE"/>
    <w:rsid w:val="20A45BAC"/>
    <w:rsid w:val="20B57B36"/>
    <w:rsid w:val="20F94DAE"/>
    <w:rsid w:val="212626D7"/>
    <w:rsid w:val="213906C8"/>
    <w:rsid w:val="21691BB8"/>
    <w:rsid w:val="21844E67"/>
    <w:rsid w:val="2213726C"/>
    <w:rsid w:val="22D22284"/>
    <w:rsid w:val="22E429EF"/>
    <w:rsid w:val="23417397"/>
    <w:rsid w:val="23DB1982"/>
    <w:rsid w:val="23ED4111"/>
    <w:rsid w:val="23F12B0B"/>
    <w:rsid w:val="24236B22"/>
    <w:rsid w:val="24807BD8"/>
    <w:rsid w:val="24BB2D4E"/>
    <w:rsid w:val="24ED2125"/>
    <w:rsid w:val="253A4ACC"/>
    <w:rsid w:val="254F2B74"/>
    <w:rsid w:val="25CF4B89"/>
    <w:rsid w:val="262261AB"/>
    <w:rsid w:val="264232AB"/>
    <w:rsid w:val="26444B33"/>
    <w:rsid w:val="264945E0"/>
    <w:rsid w:val="2677696E"/>
    <w:rsid w:val="267C53CF"/>
    <w:rsid w:val="268103C5"/>
    <w:rsid w:val="26973376"/>
    <w:rsid w:val="27181C62"/>
    <w:rsid w:val="273E3D9F"/>
    <w:rsid w:val="27714DAE"/>
    <w:rsid w:val="27906D35"/>
    <w:rsid w:val="284410D7"/>
    <w:rsid w:val="285A0FE0"/>
    <w:rsid w:val="28652645"/>
    <w:rsid w:val="28D16330"/>
    <w:rsid w:val="29957ADA"/>
    <w:rsid w:val="2A0A0557"/>
    <w:rsid w:val="2A100A11"/>
    <w:rsid w:val="2A506E41"/>
    <w:rsid w:val="2A82706B"/>
    <w:rsid w:val="2AAA1274"/>
    <w:rsid w:val="2AEF00B4"/>
    <w:rsid w:val="2BFF12F2"/>
    <w:rsid w:val="2C22599A"/>
    <w:rsid w:val="2C302841"/>
    <w:rsid w:val="2C42483C"/>
    <w:rsid w:val="2C6D5B09"/>
    <w:rsid w:val="2C8A5763"/>
    <w:rsid w:val="2CB065B0"/>
    <w:rsid w:val="2CC576BD"/>
    <w:rsid w:val="2D92212F"/>
    <w:rsid w:val="2DC55E51"/>
    <w:rsid w:val="2DD61F49"/>
    <w:rsid w:val="2E332F54"/>
    <w:rsid w:val="2E517921"/>
    <w:rsid w:val="2FCE34C5"/>
    <w:rsid w:val="303101EB"/>
    <w:rsid w:val="30682423"/>
    <w:rsid w:val="30B04A8A"/>
    <w:rsid w:val="30D5280E"/>
    <w:rsid w:val="314742E3"/>
    <w:rsid w:val="315B5E97"/>
    <w:rsid w:val="31BE3271"/>
    <w:rsid w:val="31CB22ED"/>
    <w:rsid w:val="31F75DB5"/>
    <w:rsid w:val="322D568E"/>
    <w:rsid w:val="325B4EB3"/>
    <w:rsid w:val="32602771"/>
    <w:rsid w:val="33467FFE"/>
    <w:rsid w:val="33C265BD"/>
    <w:rsid w:val="33F226B6"/>
    <w:rsid w:val="343B33C2"/>
    <w:rsid w:val="344C0ABE"/>
    <w:rsid w:val="345D2E11"/>
    <w:rsid w:val="34801BC2"/>
    <w:rsid w:val="34AA26A6"/>
    <w:rsid w:val="34DC117C"/>
    <w:rsid w:val="35CC0B09"/>
    <w:rsid w:val="369E2965"/>
    <w:rsid w:val="36D77233"/>
    <w:rsid w:val="36FC59BB"/>
    <w:rsid w:val="37677F18"/>
    <w:rsid w:val="37684904"/>
    <w:rsid w:val="37747033"/>
    <w:rsid w:val="379401E5"/>
    <w:rsid w:val="37C822E4"/>
    <w:rsid w:val="38421A12"/>
    <w:rsid w:val="38C321A2"/>
    <w:rsid w:val="39352102"/>
    <w:rsid w:val="397F2358"/>
    <w:rsid w:val="39AE6C4E"/>
    <w:rsid w:val="3A2D1275"/>
    <w:rsid w:val="3A3772C3"/>
    <w:rsid w:val="3A9C4B45"/>
    <w:rsid w:val="3B664666"/>
    <w:rsid w:val="3B8412F7"/>
    <w:rsid w:val="3B8816E6"/>
    <w:rsid w:val="3C976195"/>
    <w:rsid w:val="3CB10D6C"/>
    <w:rsid w:val="3D017EA6"/>
    <w:rsid w:val="3D4B06CE"/>
    <w:rsid w:val="3D5F130B"/>
    <w:rsid w:val="3E010FC5"/>
    <w:rsid w:val="3E3274F7"/>
    <w:rsid w:val="3EA875FA"/>
    <w:rsid w:val="3EE24651"/>
    <w:rsid w:val="3EEF1278"/>
    <w:rsid w:val="3EFC267C"/>
    <w:rsid w:val="3F020E4D"/>
    <w:rsid w:val="3F5C7772"/>
    <w:rsid w:val="3FD340A6"/>
    <w:rsid w:val="3FD62280"/>
    <w:rsid w:val="3FDB5AD9"/>
    <w:rsid w:val="40EF6E23"/>
    <w:rsid w:val="41101998"/>
    <w:rsid w:val="41316317"/>
    <w:rsid w:val="415A65BA"/>
    <w:rsid w:val="41902578"/>
    <w:rsid w:val="41D15985"/>
    <w:rsid w:val="41E10361"/>
    <w:rsid w:val="4200412A"/>
    <w:rsid w:val="422A282F"/>
    <w:rsid w:val="427826F0"/>
    <w:rsid w:val="43120750"/>
    <w:rsid w:val="434212BB"/>
    <w:rsid w:val="43471825"/>
    <w:rsid w:val="43DA632D"/>
    <w:rsid w:val="43FF457A"/>
    <w:rsid w:val="4400260B"/>
    <w:rsid w:val="441B645A"/>
    <w:rsid w:val="442B2A0C"/>
    <w:rsid w:val="4438651C"/>
    <w:rsid w:val="44F845DC"/>
    <w:rsid w:val="451865F1"/>
    <w:rsid w:val="456374C8"/>
    <w:rsid w:val="457B2ACF"/>
    <w:rsid w:val="45BE15A5"/>
    <w:rsid w:val="460F2517"/>
    <w:rsid w:val="462501DD"/>
    <w:rsid w:val="462F0E47"/>
    <w:rsid w:val="466646DD"/>
    <w:rsid w:val="46775E18"/>
    <w:rsid w:val="46EC5576"/>
    <w:rsid w:val="474405F1"/>
    <w:rsid w:val="476A1C1F"/>
    <w:rsid w:val="47A93285"/>
    <w:rsid w:val="47F268F7"/>
    <w:rsid w:val="48271FAA"/>
    <w:rsid w:val="48AA5CB6"/>
    <w:rsid w:val="48AE3536"/>
    <w:rsid w:val="49485CC8"/>
    <w:rsid w:val="495D35B4"/>
    <w:rsid w:val="49871DBE"/>
    <w:rsid w:val="49ED52E2"/>
    <w:rsid w:val="4A25610A"/>
    <w:rsid w:val="4ABF6311"/>
    <w:rsid w:val="4AE7282F"/>
    <w:rsid w:val="4AEA0AB2"/>
    <w:rsid w:val="4BD35103"/>
    <w:rsid w:val="4BED5CB1"/>
    <w:rsid w:val="4C117CCB"/>
    <w:rsid w:val="4C2B5498"/>
    <w:rsid w:val="4C904F0D"/>
    <w:rsid w:val="4CC945D4"/>
    <w:rsid w:val="4D0E4C45"/>
    <w:rsid w:val="4D580EFC"/>
    <w:rsid w:val="4D6422FF"/>
    <w:rsid w:val="4DA027BE"/>
    <w:rsid w:val="4DA44298"/>
    <w:rsid w:val="4DE0371A"/>
    <w:rsid w:val="4E1E6958"/>
    <w:rsid w:val="4E4307D1"/>
    <w:rsid w:val="4E472D48"/>
    <w:rsid w:val="4E543636"/>
    <w:rsid w:val="4F6D4B55"/>
    <w:rsid w:val="50207C93"/>
    <w:rsid w:val="50245DDC"/>
    <w:rsid w:val="50450036"/>
    <w:rsid w:val="507A0EFB"/>
    <w:rsid w:val="50FD4786"/>
    <w:rsid w:val="521E57F2"/>
    <w:rsid w:val="52423093"/>
    <w:rsid w:val="52446C35"/>
    <w:rsid w:val="527E4EB5"/>
    <w:rsid w:val="5288306A"/>
    <w:rsid w:val="528C71BD"/>
    <w:rsid w:val="5295221B"/>
    <w:rsid w:val="52F3749D"/>
    <w:rsid w:val="53B42561"/>
    <w:rsid w:val="53CD5922"/>
    <w:rsid w:val="54055EE0"/>
    <w:rsid w:val="543C4508"/>
    <w:rsid w:val="543E4BB8"/>
    <w:rsid w:val="548F532D"/>
    <w:rsid w:val="55BE2979"/>
    <w:rsid w:val="55D20EB7"/>
    <w:rsid w:val="56303526"/>
    <w:rsid w:val="563271F3"/>
    <w:rsid w:val="564A2429"/>
    <w:rsid w:val="564B1804"/>
    <w:rsid w:val="56585F7C"/>
    <w:rsid w:val="568B7D71"/>
    <w:rsid w:val="5715190A"/>
    <w:rsid w:val="571A7DA8"/>
    <w:rsid w:val="57266B56"/>
    <w:rsid w:val="575844CD"/>
    <w:rsid w:val="579A7B27"/>
    <w:rsid w:val="57F22979"/>
    <w:rsid w:val="586F5198"/>
    <w:rsid w:val="589B4AE8"/>
    <w:rsid w:val="58C15756"/>
    <w:rsid w:val="590044DC"/>
    <w:rsid w:val="594A590A"/>
    <w:rsid w:val="59561DD1"/>
    <w:rsid w:val="596D410C"/>
    <w:rsid w:val="596F7C7F"/>
    <w:rsid w:val="59AD6341"/>
    <w:rsid w:val="5A1D0E92"/>
    <w:rsid w:val="5A21640D"/>
    <w:rsid w:val="5A410EB1"/>
    <w:rsid w:val="5A6D5A2A"/>
    <w:rsid w:val="5A781674"/>
    <w:rsid w:val="5A7D0B54"/>
    <w:rsid w:val="5AA95FBF"/>
    <w:rsid w:val="5B1A755F"/>
    <w:rsid w:val="5B1F7616"/>
    <w:rsid w:val="5B3C5D46"/>
    <w:rsid w:val="5B633349"/>
    <w:rsid w:val="5BBD1BCF"/>
    <w:rsid w:val="5C741D79"/>
    <w:rsid w:val="5CBA46E5"/>
    <w:rsid w:val="5CBD1D1E"/>
    <w:rsid w:val="5CDE676F"/>
    <w:rsid w:val="5D5A6FC1"/>
    <w:rsid w:val="5D6D586C"/>
    <w:rsid w:val="5D7F4DC6"/>
    <w:rsid w:val="5D946AB0"/>
    <w:rsid w:val="5E0A14A8"/>
    <w:rsid w:val="5E3E689D"/>
    <w:rsid w:val="5E6B5B69"/>
    <w:rsid w:val="5EC26AA0"/>
    <w:rsid w:val="5EE64322"/>
    <w:rsid w:val="5F321E03"/>
    <w:rsid w:val="60445459"/>
    <w:rsid w:val="60D220B4"/>
    <w:rsid w:val="60F02217"/>
    <w:rsid w:val="60FD3369"/>
    <w:rsid w:val="612E7984"/>
    <w:rsid w:val="62736BAF"/>
    <w:rsid w:val="62CF5AFD"/>
    <w:rsid w:val="635A19C4"/>
    <w:rsid w:val="635C1C35"/>
    <w:rsid w:val="63B92F27"/>
    <w:rsid w:val="63C905C0"/>
    <w:rsid w:val="63E94329"/>
    <w:rsid w:val="6465235E"/>
    <w:rsid w:val="64C94AC2"/>
    <w:rsid w:val="6512033F"/>
    <w:rsid w:val="6532734E"/>
    <w:rsid w:val="6553558B"/>
    <w:rsid w:val="655F16E0"/>
    <w:rsid w:val="65C971AC"/>
    <w:rsid w:val="65F34D80"/>
    <w:rsid w:val="662B69AA"/>
    <w:rsid w:val="669531C2"/>
    <w:rsid w:val="670D7807"/>
    <w:rsid w:val="67261BE8"/>
    <w:rsid w:val="68000018"/>
    <w:rsid w:val="68202EB6"/>
    <w:rsid w:val="68222D61"/>
    <w:rsid w:val="68A607AD"/>
    <w:rsid w:val="68DE7C60"/>
    <w:rsid w:val="690A5B84"/>
    <w:rsid w:val="693465D6"/>
    <w:rsid w:val="694055D7"/>
    <w:rsid w:val="696F6F0C"/>
    <w:rsid w:val="69CC64B2"/>
    <w:rsid w:val="69D47790"/>
    <w:rsid w:val="6A4F3324"/>
    <w:rsid w:val="6A83083D"/>
    <w:rsid w:val="6A8E4DFE"/>
    <w:rsid w:val="6AA80E99"/>
    <w:rsid w:val="6AAA1005"/>
    <w:rsid w:val="6AB77BF6"/>
    <w:rsid w:val="6B592CCB"/>
    <w:rsid w:val="6B6D7A64"/>
    <w:rsid w:val="6C1B55BA"/>
    <w:rsid w:val="6C1F184A"/>
    <w:rsid w:val="6D012EA7"/>
    <w:rsid w:val="6D046571"/>
    <w:rsid w:val="6D65133C"/>
    <w:rsid w:val="6DFE4B06"/>
    <w:rsid w:val="6E3968B6"/>
    <w:rsid w:val="6F12783B"/>
    <w:rsid w:val="6F3F47E0"/>
    <w:rsid w:val="702475F7"/>
    <w:rsid w:val="70615F85"/>
    <w:rsid w:val="70822ABB"/>
    <w:rsid w:val="71985AC9"/>
    <w:rsid w:val="71A02ABC"/>
    <w:rsid w:val="71ED5741"/>
    <w:rsid w:val="722F49C0"/>
    <w:rsid w:val="72480E87"/>
    <w:rsid w:val="726F0085"/>
    <w:rsid w:val="728809DB"/>
    <w:rsid w:val="72BA5B78"/>
    <w:rsid w:val="72D73ADD"/>
    <w:rsid w:val="7305564E"/>
    <w:rsid w:val="7318711A"/>
    <w:rsid w:val="734E3B52"/>
    <w:rsid w:val="73C63F0B"/>
    <w:rsid w:val="73D527B1"/>
    <w:rsid w:val="747B3A58"/>
    <w:rsid w:val="74A34EFC"/>
    <w:rsid w:val="74AC54B2"/>
    <w:rsid w:val="75352B33"/>
    <w:rsid w:val="755A47C0"/>
    <w:rsid w:val="75712A4F"/>
    <w:rsid w:val="75DA3D46"/>
    <w:rsid w:val="760B2813"/>
    <w:rsid w:val="76161BE9"/>
    <w:rsid w:val="761771C3"/>
    <w:rsid w:val="764E62CC"/>
    <w:rsid w:val="768B454E"/>
    <w:rsid w:val="76AB1F2E"/>
    <w:rsid w:val="76C51A41"/>
    <w:rsid w:val="76F61A2E"/>
    <w:rsid w:val="772C20FF"/>
    <w:rsid w:val="77465725"/>
    <w:rsid w:val="77842D18"/>
    <w:rsid w:val="78346E86"/>
    <w:rsid w:val="7852289B"/>
    <w:rsid w:val="78620B3A"/>
    <w:rsid w:val="78815596"/>
    <w:rsid w:val="789936ED"/>
    <w:rsid w:val="78C03F3E"/>
    <w:rsid w:val="78E05A42"/>
    <w:rsid w:val="793637DD"/>
    <w:rsid w:val="799C10C7"/>
    <w:rsid w:val="79B20A2C"/>
    <w:rsid w:val="79B969B5"/>
    <w:rsid w:val="79CD01ED"/>
    <w:rsid w:val="7A5A2D42"/>
    <w:rsid w:val="7AA12EBB"/>
    <w:rsid w:val="7AA16005"/>
    <w:rsid w:val="7AB61B50"/>
    <w:rsid w:val="7AC664E0"/>
    <w:rsid w:val="7AE460B5"/>
    <w:rsid w:val="7AF029DC"/>
    <w:rsid w:val="7B921D32"/>
    <w:rsid w:val="7C801F96"/>
    <w:rsid w:val="7CDE1D7B"/>
    <w:rsid w:val="7E870906"/>
    <w:rsid w:val="7F334A3C"/>
    <w:rsid w:val="7F98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Salutation"/>
    <w:basedOn w:val="1"/>
    <w:next w:val="1"/>
    <w:qFormat/>
    <w:uiPriority w:val="0"/>
    <w:rPr>
      <w:sz w:val="30"/>
      <w:szCs w:val="30"/>
    </w:rPr>
  </w:style>
  <w:style w:type="paragraph" w:styleId="6">
    <w:name w:val="Closing"/>
    <w:basedOn w:val="1"/>
    <w:qFormat/>
    <w:uiPriority w:val="0"/>
    <w:pPr>
      <w:ind w:left="100" w:leftChars="2100"/>
    </w:pPr>
    <w:rPr>
      <w:sz w:val="30"/>
      <w:szCs w:val="30"/>
    </w:rPr>
  </w:style>
  <w:style w:type="paragraph" w:styleId="7">
    <w:name w:val="Plain Text"/>
    <w:basedOn w:val="1"/>
    <w:qFormat/>
    <w:uiPriority w:val="0"/>
    <w:rPr>
      <w:rFonts w:ascii="宋体" w:hAnsi="Courier New"/>
      <w:szCs w:val="2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style>
  <w:style w:type="character" w:styleId="12">
    <w:name w:val="FollowedHyperlink"/>
    <w:basedOn w:val="10"/>
    <w:qFormat/>
    <w:uiPriority w:val="0"/>
    <w:rPr>
      <w:color w:val="333333"/>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333333"/>
      <w:u w:val="none"/>
    </w:rPr>
  </w:style>
  <w:style w:type="character" w:styleId="18">
    <w:name w:val="HTML Code"/>
    <w:basedOn w:val="10"/>
    <w:qFormat/>
    <w:uiPriority w:val="0"/>
    <w:rPr>
      <w:rFonts w:ascii="微软雅黑" w:hAnsi="微软雅黑" w:eastAsia="微软雅黑" w:cs="微软雅黑"/>
      <w:sz w:val="21"/>
      <w:szCs w:val="21"/>
    </w:rPr>
  </w:style>
  <w:style w:type="character" w:styleId="19">
    <w:name w:val="HTML Cite"/>
    <w:basedOn w:val="10"/>
    <w:qFormat/>
    <w:uiPriority w:val="0"/>
  </w:style>
  <w:style w:type="character" w:styleId="20">
    <w:name w:val="HTML Keyboard"/>
    <w:basedOn w:val="10"/>
    <w:qFormat/>
    <w:uiPriority w:val="0"/>
    <w:rPr>
      <w:rFonts w:hint="default" w:ascii="Consolas" w:hAnsi="Consolas" w:eastAsia="Consolas" w:cs="Consolas"/>
      <w:color w:val="FFFFFF"/>
      <w:sz w:val="21"/>
      <w:szCs w:val="21"/>
      <w:shd w:val="clear" w:fill="333333"/>
    </w:rPr>
  </w:style>
  <w:style w:type="character" w:styleId="21">
    <w:name w:val="HTML Sample"/>
    <w:basedOn w:val="10"/>
    <w:qFormat/>
    <w:uiPriority w:val="0"/>
    <w:rPr>
      <w:rFonts w:ascii="Consolas" w:hAnsi="Consolas" w:eastAsia="Consolas" w:cs="Consolas"/>
      <w:sz w:val="21"/>
      <w:szCs w:val="21"/>
    </w:rPr>
  </w:style>
  <w:style w:type="character" w:customStyle="1" w:styleId="22">
    <w:name w:val="icon06"/>
    <w:basedOn w:val="10"/>
    <w:qFormat/>
    <w:uiPriority w:val="0"/>
  </w:style>
  <w:style w:type="character" w:customStyle="1" w:styleId="23">
    <w:name w:val="bszn_icon62"/>
    <w:basedOn w:val="10"/>
    <w:qFormat/>
    <w:uiPriority w:val="0"/>
  </w:style>
  <w:style w:type="character" w:customStyle="1" w:styleId="24">
    <w:name w:val="bszn_icon32"/>
    <w:basedOn w:val="10"/>
    <w:qFormat/>
    <w:uiPriority w:val="0"/>
  </w:style>
  <w:style w:type="character" w:customStyle="1" w:styleId="25">
    <w:name w:val="icon04"/>
    <w:basedOn w:val="10"/>
    <w:qFormat/>
    <w:uiPriority w:val="0"/>
  </w:style>
  <w:style w:type="character" w:customStyle="1" w:styleId="26">
    <w:name w:val="bszn_icon12"/>
    <w:basedOn w:val="10"/>
    <w:qFormat/>
    <w:uiPriority w:val="0"/>
  </w:style>
  <w:style w:type="character" w:customStyle="1" w:styleId="27">
    <w:name w:val="bszn_icon22"/>
    <w:basedOn w:val="10"/>
    <w:qFormat/>
    <w:uiPriority w:val="0"/>
  </w:style>
  <w:style w:type="character" w:customStyle="1" w:styleId="28">
    <w:name w:val="bszn_icon4"/>
    <w:basedOn w:val="10"/>
    <w:qFormat/>
    <w:uiPriority w:val="0"/>
  </w:style>
  <w:style w:type="character" w:customStyle="1" w:styleId="29">
    <w:name w:val="bszn_icon52"/>
    <w:basedOn w:val="10"/>
    <w:qFormat/>
    <w:uiPriority w:val="0"/>
  </w:style>
  <w:style w:type="character" w:customStyle="1" w:styleId="30">
    <w:name w:val="icon011"/>
    <w:basedOn w:val="10"/>
    <w:qFormat/>
    <w:uiPriority w:val="0"/>
  </w:style>
  <w:style w:type="character" w:customStyle="1" w:styleId="31">
    <w:name w:val="icon031"/>
    <w:basedOn w:val="10"/>
    <w:qFormat/>
    <w:uiPriority w:val="0"/>
  </w:style>
  <w:style w:type="character" w:customStyle="1" w:styleId="32">
    <w:name w:val="icon021"/>
    <w:basedOn w:val="10"/>
    <w:qFormat/>
    <w:uiPriority w:val="0"/>
  </w:style>
  <w:style w:type="character" w:customStyle="1" w:styleId="33">
    <w:name w:val="icon05"/>
    <w:basedOn w:val="10"/>
    <w:qFormat/>
    <w:uiPriority w:val="0"/>
  </w:style>
  <w:style w:type="character" w:customStyle="1" w:styleId="34">
    <w:name w:val="bszn_icon2"/>
    <w:basedOn w:val="10"/>
    <w:qFormat/>
    <w:uiPriority w:val="0"/>
  </w:style>
  <w:style w:type="character" w:customStyle="1" w:styleId="35">
    <w:name w:val="icon02"/>
    <w:basedOn w:val="10"/>
    <w:qFormat/>
    <w:uiPriority w:val="0"/>
  </w:style>
  <w:style w:type="character" w:customStyle="1" w:styleId="36">
    <w:name w:val="bszn_icon1"/>
    <w:basedOn w:val="10"/>
    <w:qFormat/>
    <w:uiPriority w:val="0"/>
  </w:style>
  <w:style w:type="character" w:customStyle="1" w:styleId="37">
    <w:name w:val="bszn_icon3"/>
    <w:basedOn w:val="10"/>
    <w:qFormat/>
    <w:uiPriority w:val="0"/>
  </w:style>
  <w:style w:type="character" w:customStyle="1" w:styleId="38">
    <w:name w:val="bszn_icon42"/>
    <w:basedOn w:val="10"/>
    <w:qFormat/>
    <w:uiPriority w:val="0"/>
  </w:style>
  <w:style w:type="character" w:customStyle="1" w:styleId="39">
    <w:name w:val="con_imgname"/>
    <w:basedOn w:val="10"/>
    <w:qFormat/>
    <w:uiPriority w:val="0"/>
    <w:rPr>
      <w:color w:val="FFFFFF"/>
    </w:rPr>
  </w:style>
  <w:style w:type="character" w:customStyle="1" w:styleId="40">
    <w:name w:val="con_imgname1"/>
    <w:basedOn w:val="10"/>
    <w:qFormat/>
    <w:uiPriority w:val="0"/>
    <w:rPr>
      <w:color w:val="FFFF00"/>
    </w:rPr>
  </w:style>
  <w:style w:type="character" w:customStyle="1" w:styleId="41">
    <w:name w:val="span21"/>
    <w:basedOn w:val="10"/>
    <w:qFormat/>
    <w:uiPriority w:val="0"/>
  </w:style>
  <w:style w:type="character" w:customStyle="1" w:styleId="42">
    <w:name w:val="gwds_nopic"/>
    <w:basedOn w:val="10"/>
    <w:qFormat/>
    <w:uiPriority w:val="0"/>
  </w:style>
  <w:style w:type="character" w:customStyle="1" w:styleId="43">
    <w:name w:val="gwds_nopic1"/>
    <w:basedOn w:val="10"/>
    <w:qFormat/>
    <w:uiPriority w:val="0"/>
  </w:style>
  <w:style w:type="character" w:customStyle="1" w:styleId="44">
    <w:name w:val="gwds_nopic2"/>
    <w:basedOn w:val="10"/>
    <w:qFormat/>
    <w:uiPriority w:val="0"/>
  </w:style>
  <w:style w:type="character" w:customStyle="1" w:styleId="45">
    <w:name w:val="al1"/>
    <w:basedOn w:val="10"/>
    <w:qFormat/>
    <w:uiPriority w:val="0"/>
  </w:style>
  <w:style w:type="character" w:customStyle="1" w:styleId="46">
    <w:name w:val="al"/>
    <w:basedOn w:val="10"/>
    <w:qFormat/>
    <w:uiPriority w:val="0"/>
  </w:style>
  <w:style w:type="character" w:customStyle="1" w:styleId="47">
    <w:name w:val="al2"/>
    <w:basedOn w:val="10"/>
    <w:qFormat/>
    <w:uiPriority w:val="0"/>
  </w:style>
  <w:style w:type="character" w:customStyle="1" w:styleId="48">
    <w:name w:val="ar"/>
    <w:basedOn w:val="10"/>
    <w:qFormat/>
    <w:uiPriority w:val="0"/>
  </w:style>
  <w:style w:type="character" w:customStyle="1" w:styleId="49">
    <w:name w:val="ar1"/>
    <w:basedOn w:val="10"/>
    <w:qFormat/>
    <w:uiPriority w:val="0"/>
  </w:style>
  <w:style w:type="character" w:customStyle="1" w:styleId="50">
    <w:name w:val="span51"/>
    <w:basedOn w:val="10"/>
    <w:qFormat/>
    <w:uiPriority w:val="0"/>
  </w:style>
  <w:style w:type="character" w:customStyle="1" w:styleId="51">
    <w:name w:val="span11"/>
    <w:basedOn w:val="10"/>
    <w:qFormat/>
    <w:uiPriority w:val="0"/>
  </w:style>
  <w:style w:type="character" w:customStyle="1" w:styleId="52">
    <w:name w:val="span41"/>
    <w:basedOn w:val="10"/>
    <w:qFormat/>
    <w:uiPriority w:val="0"/>
  </w:style>
  <w:style w:type="character" w:customStyle="1" w:styleId="53">
    <w:name w:val="span31"/>
    <w:basedOn w:val="10"/>
    <w:qFormat/>
    <w:uiPriority w:val="0"/>
  </w:style>
  <w:style w:type="character" w:customStyle="1" w:styleId="54">
    <w:name w:val="s42"/>
    <w:basedOn w:val="10"/>
    <w:qFormat/>
    <w:uiPriority w:val="0"/>
    <w:rPr>
      <w:color w:val="018000"/>
      <w:sz w:val="18"/>
      <w:szCs w:val="18"/>
    </w:rPr>
  </w:style>
  <w:style w:type="character" w:customStyle="1" w:styleId="55">
    <w:name w:val="sp2"/>
    <w:basedOn w:val="10"/>
    <w:qFormat/>
    <w:uiPriority w:val="0"/>
  </w:style>
  <w:style w:type="character" w:customStyle="1" w:styleId="56">
    <w:name w:val="go"/>
    <w:basedOn w:val="10"/>
    <w:qFormat/>
    <w:uiPriority w:val="0"/>
    <w:rPr>
      <w:shd w:val="clear" w:fill="E2E2E2"/>
    </w:rPr>
  </w:style>
  <w:style w:type="character" w:customStyle="1" w:styleId="57">
    <w:name w:val="sp1"/>
    <w:basedOn w:val="10"/>
    <w:qFormat/>
    <w:uiPriority w:val="0"/>
  </w:style>
  <w:style w:type="character" w:customStyle="1" w:styleId="58">
    <w:name w:val="sp11"/>
    <w:basedOn w:val="10"/>
    <w:qFormat/>
    <w:uiPriority w:val="0"/>
  </w:style>
  <w:style w:type="character" w:customStyle="1" w:styleId="59">
    <w:name w:val="sp3"/>
    <w:basedOn w:val="10"/>
    <w:qFormat/>
    <w:uiPriority w:val="0"/>
  </w:style>
  <w:style w:type="character" w:customStyle="1" w:styleId="60">
    <w:name w:val="disabled"/>
    <w:basedOn w:val="10"/>
    <w:qFormat/>
    <w:uiPriority w:val="0"/>
    <w:rPr>
      <w:bdr w:val="single" w:color="E4E4E4" w:sz="6" w:space="0"/>
      <w:shd w:val="clear" w:fill="CCCCCC"/>
    </w:rPr>
  </w:style>
  <w:style w:type="character" w:customStyle="1" w:styleId="61">
    <w:name w:val="disab"/>
    <w:basedOn w:val="10"/>
    <w:qFormat/>
    <w:uiPriority w:val="0"/>
    <w:rPr>
      <w:bdr w:val="single" w:color="E4E4E4" w:sz="6" w:space="0"/>
    </w:rPr>
  </w:style>
  <w:style w:type="character" w:customStyle="1" w:styleId="62">
    <w:name w:val="disab1"/>
    <w:basedOn w:val="10"/>
    <w:qFormat/>
    <w:uiPriority w:val="0"/>
    <w:rPr>
      <w:color w:val="FFFFFF"/>
      <w:u w:val="none"/>
      <w:bdr w:val="single" w:color="ED1E00" w:sz="6" w:space="0"/>
      <w:shd w:val="clear" w:fill="ED1E00"/>
    </w:rPr>
  </w:style>
  <w:style w:type="character" w:customStyle="1" w:styleId="63">
    <w:name w:val="current"/>
    <w:basedOn w:val="10"/>
    <w:qFormat/>
    <w:uiPriority w:val="0"/>
    <w:rPr>
      <w:color w:val="FFFFFF"/>
      <w:u w:val="none"/>
      <w:bdr w:val="single" w:color="ED1E00" w:sz="6" w:space="0"/>
      <w:shd w:val="clear" w:fill="ED1E00"/>
    </w:rPr>
  </w:style>
  <w:style w:type="character" w:customStyle="1" w:styleId="64">
    <w:name w:val="current1"/>
    <w:basedOn w:val="10"/>
    <w:qFormat/>
    <w:uiPriority w:val="0"/>
    <w:rPr>
      <w:bdr w:val="single" w:color="E4E4E4" w:sz="6" w:space="0"/>
    </w:rPr>
  </w:style>
  <w:style w:type="character" w:customStyle="1" w:styleId="65">
    <w:name w:val="mailbox"/>
    <w:basedOn w:val="10"/>
    <w:qFormat/>
    <w:uiPriority w:val="0"/>
  </w:style>
  <w:style w:type="character" w:customStyle="1" w:styleId="66">
    <w:name w:val="logo"/>
    <w:basedOn w:val="10"/>
    <w:qFormat/>
    <w:uiPriority w:val="0"/>
  </w:style>
  <w:style w:type="character" w:customStyle="1" w:styleId="67">
    <w:name w:val="fltitle"/>
    <w:basedOn w:val="10"/>
    <w:qFormat/>
    <w:uiPriority w:val="0"/>
    <w:rPr>
      <w:color w:val="E90202"/>
      <w:sz w:val="19"/>
      <w:szCs w:val="19"/>
    </w:rPr>
  </w:style>
  <w:style w:type="character" w:customStyle="1" w:styleId="68">
    <w:name w:val="fgx"/>
    <w:basedOn w:val="10"/>
    <w:qFormat/>
    <w:uiPriority w:val="0"/>
  </w:style>
  <w:style w:type="character" w:customStyle="1" w:styleId="69">
    <w:name w:val="t_listbox_a1"/>
    <w:basedOn w:val="10"/>
    <w:qFormat/>
    <w:uiPriority w:val="0"/>
  </w:style>
  <w:style w:type="character" w:customStyle="1" w:styleId="70">
    <w:name w:val="no_r_mar"/>
    <w:basedOn w:val="10"/>
    <w:qFormat/>
    <w:uiPriority w:val="0"/>
  </w:style>
  <w:style w:type="character" w:customStyle="1" w:styleId="71">
    <w:name w:val="more1"/>
    <w:basedOn w:val="10"/>
    <w:qFormat/>
    <w:uiPriority w:val="0"/>
  </w:style>
  <w:style w:type="character" w:customStyle="1" w:styleId="72">
    <w:name w:val="question"/>
    <w:basedOn w:val="10"/>
    <w:qFormat/>
    <w:uiPriority w:val="0"/>
    <w:rPr>
      <w:color w:val="D00500"/>
    </w:rPr>
  </w:style>
  <w:style w:type="character" w:customStyle="1" w:styleId="73">
    <w:name w:val="no_bor_bot"/>
    <w:basedOn w:val="10"/>
    <w:qFormat/>
    <w:uiPriority w:val="0"/>
  </w:style>
  <w:style w:type="character" w:customStyle="1" w:styleId="74">
    <w:name w:val="no_bor_bot1"/>
    <w:basedOn w:val="10"/>
    <w:qFormat/>
    <w:uiPriority w:val="0"/>
  </w:style>
  <w:style w:type="character" w:customStyle="1" w:styleId="75">
    <w:name w:val="tit"/>
    <w:basedOn w:val="10"/>
    <w:qFormat/>
    <w:uiPriority w:val="0"/>
  </w:style>
  <w:style w:type="character" w:customStyle="1" w:styleId="76">
    <w:name w:val="tit1"/>
    <w:basedOn w:val="10"/>
    <w:qFormat/>
    <w:uiPriority w:val="0"/>
  </w:style>
  <w:style w:type="character" w:customStyle="1" w:styleId="77">
    <w:name w:val="tit2"/>
    <w:basedOn w:val="10"/>
    <w:qFormat/>
    <w:uiPriority w:val="0"/>
    <w:rPr>
      <w:b/>
      <w:color w:val="E40000"/>
    </w:rPr>
  </w:style>
  <w:style w:type="character" w:customStyle="1" w:styleId="78">
    <w:name w:val="tit3"/>
    <w:basedOn w:val="10"/>
    <w:qFormat/>
    <w:uiPriority w:val="0"/>
    <w:rPr>
      <w:b/>
      <w:color w:val="E40000"/>
    </w:rPr>
  </w:style>
  <w:style w:type="character" w:customStyle="1" w:styleId="79">
    <w:name w:val="tit4"/>
    <w:basedOn w:val="10"/>
    <w:qFormat/>
    <w:uiPriority w:val="0"/>
    <w:rPr>
      <w:b/>
      <w:color w:val="E40000"/>
    </w:rPr>
  </w:style>
  <w:style w:type="character" w:customStyle="1" w:styleId="80">
    <w:name w:val="s1"/>
    <w:basedOn w:val="10"/>
    <w:qFormat/>
    <w:uiPriority w:val="0"/>
  </w:style>
  <w:style w:type="character" w:customStyle="1" w:styleId="81">
    <w:name w:val="t_l"/>
    <w:basedOn w:val="10"/>
    <w:qFormat/>
    <w:uiPriority w:val="0"/>
    <w:rPr>
      <w:b/>
      <w:color w:val="E40000"/>
    </w:rPr>
  </w:style>
  <w:style w:type="character" w:customStyle="1" w:styleId="82">
    <w:name w:val="r_tit"/>
    <w:basedOn w:val="10"/>
    <w:qFormat/>
    <w:uiPriority w:val="0"/>
    <w:rPr>
      <w:b/>
      <w:color w:val="E40000"/>
    </w:rPr>
  </w:style>
  <w:style w:type="character" w:customStyle="1" w:styleId="83">
    <w:name w:val="jqr_inx"/>
    <w:basedOn w:val="10"/>
    <w:qFormat/>
    <w:uiPriority w:val="0"/>
  </w:style>
  <w:style w:type="character" w:customStyle="1" w:styleId="84">
    <w:name w:val="quality_inx"/>
    <w:basedOn w:val="10"/>
    <w:qFormat/>
    <w:uiPriority w:val="0"/>
  </w:style>
  <w:style w:type="character" w:customStyle="1" w:styleId="85">
    <w:name w:val="tit_web"/>
    <w:basedOn w:val="10"/>
    <w:qFormat/>
    <w:uiPriority w:val="0"/>
    <w:rPr>
      <w:color w:val="FFFFFF"/>
    </w:rPr>
  </w:style>
  <w:style w:type="character" w:customStyle="1" w:styleId="86">
    <w:name w:val="sq_tit"/>
    <w:basedOn w:val="10"/>
    <w:qFormat/>
    <w:uiPriority w:val="0"/>
    <w:rPr>
      <w:b/>
      <w:sz w:val="21"/>
      <w:szCs w:val="21"/>
    </w:rPr>
  </w:style>
  <w:style w:type="character" w:customStyle="1" w:styleId="87">
    <w:name w:val="no_top"/>
    <w:basedOn w:val="10"/>
    <w:qFormat/>
    <w:uiPriority w:val="0"/>
  </w:style>
  <w:style w:type="character" w:customStyle="1" w:styleId="88">
    <w:name w:val="zskrighttime"/>
    <w:basedOn w:val="10"/>
    <w:qFormat/>
    <w:uiPriority w:val="0"/>
  </w:style>
  <w:style w:type="character" w:customStyle="1" w:styleId="89">
    <w:name w:val="spantextdropdown"/>
    <w:basedOn w:val="10"/>
    <w:qFormat/>
    <w:uiPriority w:val="0"/>
    <w:rPr>
      <w:vanish/>
      <w:bdr w:val="single" w:color="91C9F0" w:sz="6" w:space="0"/>
      <w:shd w:val="clear" w:fill="FFFFFF"/>
    </w:rPr>
  </w:style>
  <w:style w:type="character" w:customStyle="1" w:styleId="90">
    <w:name w:val="this"/>
    <w:basedOn w:val="10"/>
    <w:qFormat/>
    <w:uiPriority w:val="0"/>
  </w:style>
  <w:style w:type="character" w:customStyle="1" w:styleId="91">
    <w:name w:val="tagsr"/>
    <w:basedOn w:val="10"/>
    <w:qFormat/>
    <w:uiPriority w:val="0"/>
  </w:style>
  <w:style w:type="character" w:customStyle="1" w:styleId="92">
    <w:name w:val="bottom_prompt"/>
    <w:basedOn w:val="10"/>
    <w:qFormat/>
    <w:uiPriority w:val="0"/>
    <w:rPr>
      <w:rFonts w:ascii="微软雅黑" w:hAnsi="微软雅黑" w:eastAsia="微软雅黑" w:cs="微软雅黑"/>
      <w:color w:val="4B4B4B"/>
      <w:sz w:val="18"/>
      <w:szCs w:val="18"/>
    </w:rPr>
  </w:style>
  <w:style w:type="character" w:customStyle="1" w:styleId="93">
    <w:name w:val="tagsl"/>
    <w:basedOn w:val="10"/>
    <w:qFormat/>
    <w:uiPriority w:val="0"/>
  </w:style>
  <w:style w:type="character" w:customStyle="1" w:styleId="94">
    <w:name w:val="tagsm"/>
    <w:basedOn w:val="10"/>
    <w:qFormat/>
    <w:uiPriority w:val="0"/>
    <w:rPr>
      <w:b/>
    </w:rPr>
  </w:style>
  <w:style w:type="character" w:customStyle="1" w:styleId="95">
    <w:name w:val="bottom_right"/>
    <w:basedOn w:val="10"/>
    <w:qFormat/>
    <w:uiPriority w:val="0"/>
    <w:rPr>
      <w:rFonts w:hint="eastAsia" w:ascii="微软雅黑" w:hAnsi="微软雅黑" w:eastAsia="微软雅黑" w:cs="微软雅黑"/>
      <w:color w:val="4B4B4B"/>
      <w:sz w:val="18"/>
      <w:szCs w:val="18"/>
    </w:rPr>
  </w:style>
  <w:style w:type="character" w:customStyle="1" w:styleId="96">
    <w:name w:val="f_se2"/>
    <w:basedOn w:val="10"/>
    <w:qFormat/>
    <w:uiPriority w:val="0"/>
    <w:rPr>
      <w:rFonts w:hint="eastAsia" w:ascii="微软雅黑" w:hAnsi="微软雅黑" w:eastAsia="微软雅黑" w:cs="微软雅黑"/>
      <w:color w:val="4B4B4B"/>
      <w:sz w:val="18"/>
      <w:szCs w:val="18"/>
    </w:rPr>
  </w:style>
  <w:style w:type="character" w:customStyle="1" w:styleId="97">
    <w:name w:val="bottom_left2"/>
    <w:basedOn w:val="10"/>
    <w:qFormat/>
    <w:uiPriority w:val="0"/>
    <w:rPr>
      <w:rFonts w:hint="eastAsia" w:ascii="微软雅黑" w:hAnsi="微软雅黑" w:eastAsia="微软雅黑" w:cs="微软雅黑"/>
      <w:color w:val="4B4B4B"/>
      <w:sz w:val="18"/>
      <w:szCs w:val="18"/>
    </w:rPr>
  </w:style>
  <w:style w:type="character" w:customStyle="1" w:styleId="98">
    <w:name w:val="hover"/>
    <w:basedOn w:val="10"/>
    <w:qFormat/>
    <w:uiPriority w:val="0"/>
    <w:rPr>
      <w:shd w:val="clear" w:fill="F7F7F7"/>
    </w:rPr>
  </w:style>
  <w:style w:type="character" w:customStyle="1" w:styleId="99">
    <w:name w:val="fri"/>
    <w:basedOn w:val="10"/>
    <w:qFormat/>
    <w:uiPriority w:val="0"/>
  </w:style>
  <w:style w:type="character" w:customStyle="1" w:styleId="100">
    <w:name w:val="on2"/>
    <w:basedOn w:val="10"/>
    <w:qFormat/>
    <w:uiPriority w:val="0"/>
    <w:rPr>
      <w:color w:val="CF001E"/>
    </w:rPr>
  </w:style>
  <w:style w:type="character" w:customStyle="1" w:styleId="101">
    <w:name w:val="on3"/>
    <w:basedOn w:val="10"/>
    <w:qFormat/>
    <w:uiPriority w:val="0"/>
    <w:rPr>
      <w:color w:val="CF001E"/>
    </w:rPr>
  </w:style>
  <w:style w:type="character" w:customStyle="1" w:styleId="102">
    <w:name w:val="on4"/>
    <w:basedOn w:val="10"/>
    <w:qFormat/>
    <w:uiPriority w:val="0"/>
    <w:rPr>
      <w:shd w:val="clear" w:fill="F7F7F7"/>
    </w:rPr>
  </w:style>
  <w:style w:type="character" w:customStyle="1" w:styleId="103">
    <w:name w:val="lf"/>
    <w:basedOn w:val="10"/>
    <w:qFormat/>
    <w:uiPriority w:val="0"/>
  </w:style>
  <w:style w:type="character" w:customStyle="1" w:styleId="104">
    <w:name w:val="time"/>
    <w:basedOn w:val="10"/>
    <w:qFormat/>
    <w:uiPriority w:val="0"/>
    <w:rPr>
      <w:rFonts w:ascii="Tahoma" w:hAnsi="Tahoma" w:eastAsia="Tahoma" w:cs="Tahoma"/>
      <w:color w:val="999999"/>
      <w:sz w:val="16"/>
      <w:szCs w:val="16"/>
    </w:rPr>
  </w:style>
  <w:style w:type="character" w:customStyle="1" w:styleId="105">
    <w:name w:val="btn"/>
    <w:basedOn w:val="10"/>
    <w:qFormat/>
    <w:uiPriority w:val="0"/>
  </w:style>
  <w:style w:type="character" w:customStyle="1" w:styleId="106">
    <w:name w:val="item-name"/>
    <w:basedOn w:val="10"/>
    <w:qFormat/>
    <w:uiPriority w:val="0"/>
  </w:style>
  <w:style w:type="character" w:customStyle="1" w:styleId="107">
    <w:name w:val="item-name1"/>
    <w:basedOn w:val="10"/>
    <w:qFormat/>
    <w:uiPriority w:val="0"/>
  </w:style>
  <w:style w:type="character" w:customStyle="1" w:styleId="108">
    <w:name w:val="first-child"/>
    <w:basedOn w:val="10"/>
    <w:qFormat/>
    <w:uiPriority w:val="0"/>
    <w:rPr>
      <w:bdr w:val="single" w:color="E1E1E1" w:sz="6" w:space="0"/>
    </w:rPr>
  </w:style>
  <w:style w:type="character" w:customStyle="1" w:styleId="109">
    <w:name w:val="more"/>
    <w:basedOn w:val="10"/>
    <w:qFormat/>
    <w:uiPriority w:val="0"/>
    <w:rPr>
      <w:rFonts w:hint="eastAsia" w:ascii="宋体" w:hAnsi="宋体" w:eastAsia="宋体" w:cs="宋体"/>
      <w:sz w:val="18"/>
      <w:szCs w:val="18"/>
    </w:rPr>
  </w:style>
  <w:style w:type="character" w:customStyle="1" w:styleId="110">
    <w:name w:val="hd-icon2"/>
    <w:basedOn w:val="10"/>
    <w:qFormat/>
    <w:uiPriority w:val="0"/>
  </w:style>
  <w:style w:type="character" w:customStyle="1" w:styleId="111">
    <w:name w:val="zxft-tit"/>
    <w:basedOn w:val="10"/>
    <w:qFormat/>
    <w:uiPriority w:val="0"/>
    <w:rPr>
      <w:b/>
      <w:color w:val="CB0306"/>
      <w:sz w:val="24"/>
      <w:szCs w:val="24"/>
    </w:rPr>
  </w:style>
  <w:style w:type="character" w:customStyle="1" w:styleId="112">
    <w:name w:val="icon-xxgk"/>
    <w:basedOn w:val="10"/>
    <w:qFormat/>
    <w:uiPriority w:val="0"/>
  </w:style>
  <w:style w:type="character" w:customStyle="1" w:styleId="113">
    <w:name w:val="icon-xxgk1"/>
    <w:basedOn w:val="10"/>
    <w:qFormat/>
    <w:uiPriority w:val="0"/>
  </w:style>
  <w:style w:type="character" w:customStyle="1" w:styleId="114">
    <w:name w:val="icon-bsfw"/>
    <w:basedOn w:val="10"/>
    <w:qFormat/>
    <w:uiPriority w:val="0"/>
  </w:style>
  <w:style w:type="character" w:customStyle="1" w:styleId="115">
    <w:name w:val="icon-bsfw1"/>
    <w:basedOn w:val="10"/>
    <w:qFormat/>
    <w:uiPriority w:val="0"/>
  </w:style>
  <w:style w:type="character" w:customStyle="1" w:styleId="116">
    <w:name w:val="icon-hdjl"/>
    <w:basedOn w:val="10"/>
    <w:qFormat/>
    <w:uiPriority w:val="0"/>
  </w:style>
  <w:style w:type="character" w:customStyle="1" w:styleId="117">
    <w:name w:val="icon-hdjl1"/>
    <w:basedOn w:val="10"/>
    <w:qFormat/>
    <w:uiPriority w:val="0"/>
  </w:style>
  <w:style w:type="character" w:customStyle="1" w:styleId="118">
    <w:name w:val="more4"/>
    <w:basedOn w:val="10"/>
    <w:qFormat/>
    <w:uiPriority w:val="0"/>
  </w:style>
  <w:style w:type="character" w:customStyle="1" w:styleId="119">
    <w:name w:val="hd-icon4"/>
    <w:basedOn w:val="10"/>
    <w:qFormat/>
    <w:uiPriority w:val="0"/>
  </w:style>
  <w:style w:type="character" w:customStyle="1" w:styleId="120">
    <w:name w:val="tex"/>
    <w:basedOn w:val="10"/>
    <w:qFormat/>
    <w:uiPriority w:val="0"/>
    <w:rPr>
      <w:color w:val="CC0407"/>
      <w:sz w:val="22"/>
      <w:szCs w:val="22"/>
    </w:rPr>
  </w:style>
  <w:style w:type="character" w:customStyle="1" w:styleId="121">
    <w:name w:val="hd-icon1"/>
    <w:basedOn w:val="10"/>
    <w:qFormat/>
    <w:uiPriority w:val="0"/>
  </w:style>
  <w:style w:type="character" w:customStyle="1" w:styleId="122">
    <w:name w:val="hd-icon3"/>
    <w:basedOn w:val="10"/>
    <w:qFormat/>
    <w:uiPriority w:val="0"/>
  </w:style>
  <w:style w:type="character" w:customStyle="1" w:styleId="123">
    <w:name w:val="text2"/>
    <w:basedOn w:val="10"/>
    <w:qFormat/>
    <w:uiPriority w:val="0"/>
    <w:rPr>
      <w:color w:val="FFFFFF"/>
      <w:sz w:val="24"/>
      <w:szCs w:val="24"/>
      <w:shd w:val="clear" w:fill="CC0407"/>
    </w:rPr>
  </w:style>
  <w:style w:type="character" w:customStyle="1" w:styleId="124">
    <w:name w:val="dqwz"/>
    <w:basedOn w:val="10"/>
    <w:qFormat/>
    <w:uiPriority w:val="0"/>
  </w:style>
  <w:style w:type="character" w:customStyle="1" w:styleId="125">
    <w:name w:val="hit"/>
    <w:basedOn w:val="10"/>
    <w:qFormat/>
    <w:uiPriority w:val="0"/>
  </w:style>
  <w:style w:type="character" w:customStyle="1" w:styleId="126">
    <w:name w:val="msg-box"/>
    <w:basedOn w:val="10"/>
    <w:qFormat/>
    <w:uiPriority w:val="0"/>
  </w:style>
  <w:style w:type="character" w:customStyle="1" w:styleId="127">
    <w:name w:val="c3"/>
    <w:basedOn w:val="10"/>
    <w:qFormat/>
    <w:uiPriority w:val="0"/>
  </w:style>
  <w:style w:type="character" w:customStyle="1" w:styleId="128">
    <w:name w:val="nameqz1"/>
    <w:basedOn w:val="10"/>
    <w:qFormat/>
    <w:uiPriority w:val="0"/>
    <w:rPr>
      <w:color w:val="505050"/>
      <w:sz w:val="21"/>
      <w:szCs w:val="21"/>
    </w:rPr>
  </w:style>
  <w:style w:type="character" w:customStyle="1" w:styleId="129">
    <w:name w:val="jg2"/>
    <w:basedOn w:val="10"/>
    <w:qFormat/>
    <w:uiPriority w:val="0"/>
  </w:style>
  <w:style w:type="character" w:customStyle="1" w:styleId="130">
    <w:name w:val="nameqz"/>
    <w:basedOn w:val="10"/>
    <w:qFormat/>
    <w:uiPriority w:val="0"/>
    <w:rPr>
      <w:b/>
      <w:color w:val="333333"/>
      <w:sz w:val="24"/>
      <w:szCs w:val="24"/>
    </w:rPr>
  </w:style>
  <w:style w:type="character" w:customStyle="1" w:styleId="131">
    <w:name w:val="c1"/>
    <w:basedOn w:val="10"/>
    <w:qFormat/>
    <w:uiPriority w:val="0"/>
  </w:style>
  <w:style w:type="character" w:customStyle="1" w:styleId="132">
    <w:name w:val="c2"/>
    <w:basedOn w:val="10"/>
    <w:qFormat/>
    <w:uiPriority w:val="0"/>
  </w:style>
  <w:style w:type="character" w:customStyle="1" w:styleId="133">
    <w:name w:val="bt"/>
    <w:basedOn w:val="10"/>
    <w:qFormat/>
    <w:uiPriority w:val="0"/>
    <w:rPr>
      <w:color w:val="FFFFFF"/>
      <w:sz w:val="21"/>
      <w:szCs w:val="21"/>
      <w:shd w:val="clear" w:fill="1F76BB"/>
    </w:rPr>
  </w:style>
  <w:style w:type="character" w:customStyle="1" w:styleId="134">
    <w:name w:val="nr"/>
    <w:basedOn w:val="10"/>
    <w:qFormat/>
    <w:uiPriority w:val="0"/>
  </w:style>
  <w:style w:type="character" w:customStyle="1" w:styleId="135">
    <w:name w:val="note-content"/>
    <w:basedOn w:val="10"/>
    <w:qFormat/>
    <w:uiPriority w:val="0"/>
  </w:style>
  <w:style w:type="character" w:customStyle="1" w:styleId="136">
    <w:name w:val="note-content1"/>
    <w:basedOn w:val="10"/>
    <w:qFormat/>
    <w:uiPriority w:val="0"/>
    <w:rPr>
      <w:color w:val="333333"/>
    </w:rPr>
  </w:style>
  <w:style w:type="character" w:customStyle="1" w:styleId="137">
    <w:name w:val="bsharetext"/>
    <w:basedOn w:val="10"/>
    <w:qFormat/>
    <w:uiPriority w:val="0"/>
  </w:style>
  <w:style w:type="character" w:customStyle="1" w:styleId="138">
    <w:name w:val="column-name"/>
    <w:basedOn w:val="10"/>
    <w:qFormat/>
    <w:uiPriority w:val="0"/>
    <w:rPr>
      <w:color w:val="FF0000"/>
    </w:rPr>
  </w:style>
  <w:style w:type="character" w:customStyle="1" w:styleId="139">
    <w:name w:val="column-name1"/>
    <w:basedOn w:val="10"/>
    <w:qFormat/>
    <w:uiPriority w:val="0"/>
    <w:rPr>
      <w:color w:val="FF0000"/>
    </w:rPr>
  </w:style>
  <w:style w:type="character" w:customStyle="1" w:styleId="140">
    <w:name w:val="column-name2"/>
    <w:basedOn w:val="10"/>
    <w:qFormat/>
    <w:uiPriority w:val="0"/>
    <w:rPr>
      <w:color w:val="FF0000"/>
    </w:rPr>
  </w:style>
  <w:style w:type="character" w:customStyle="1" w:styleId="141">
    <w:name w:val="column-name3"/>
    <w:basedOn w:val="10"/>
    <w:qFormat/>
    <w:uiPriority w:val="0"/>
    <w:rPr>
      <w:color w:val="124D83"/>
    </w:rPr>
  </w:style>
  <w:style w:type="character" w:customStyle="1" w:styleId="142">
    <w:name w:val="column-name4"/>
    <w:basedOn w:val="10"/>
    <w:qFormat/>
    <w:uiPriority w:val="0"/>
    <w:rPr>
      <w:color w:val="124D83"/>
    </w:rPr>
  </w:style>
  <w:style w:type="character" w:customStyle="1" w:styleId="143">
    <w:name w:val="item-name10"/>
    <w:basedOn w:val="10"/>
    <w:qFormat/>
    <w:uiPriority w:val="0"/>
  </w:style>
  <w:style w:type="character" w:customStyle="1" w:styleId="144">
    <w:name w:val="item-name11"/>
    <w:basedOn w:val="10"/>
    <w:qFormat/>
    <w:uiPriority w:val="0"/>
  </w:style>
  <w:style w:type="character" w:customStyle="1" w:styleId="145">
    <w:name w:val="news_title"/>
    <w:basedOn w:val="10"/>
    <w:qFormat/>
    <w:uiPriority w:val="0"/>
  </w:style>
  <w:style w:type="character" w:customStyle="1" w:styleId="146">
    <w:name w:val="xubox_tabnow"/>
    <w:basedOn w:val="10"/>
    <w:qFormat/>
    <w:uiPriority w:val="0"/>
    <w:rPr>
      <w:bdr w:val="single" w:color="CCCCCC" w:sz="6" w:space="0"/>
      <w:shd w:val="clear" w:fill="FFFFFF"/>
    </w:rPr>
  </w:style>
  <w:style w:type="character" w:customStyle="1" w:styleId="147">
    <w:name w:val="news_meta"/>
    <w:basedOn w:val="10"/>
    <w:qFormat/>
    <w:uiPriority w:val="0"/>
  </w:style>
  <w:style w:type="character" w:customStyle="1" w:styleId="148">
    <w:name w:val="style2"/>
    <w:basedOn w:val="10"/>
    <w:qFormat/>
    <w:uiPriority w:val="0"/>
    <w:rPr>
      <w:color w:val="FF0000"/>
    </w:rPr>
  </w:style>
  <w:style w:type="character" w:customStyle="1" w:styleId="149">
    <w:name w:val="span3"/>
    <w:basedOn w:val="10"/>
    <w:qFormat/>
    <w:uiPriority w:val="0"/>
  </w:style>
  <w:style w:type="character" w:customStyle="1" w:styleId="150">
    <w:name w:val="span1"/>
    <w:basedOn w:val="10"/>
    <w:qFormat/>
    <w:uiPriority w:val="0"/>
  </w:style>
  <w:style w:type="character" w:customStyle="1" w:styleId="151">
    <w:name w:val="span4"/>
    <w:basedOn w:val="10"/>
    <w:qFormat/>
    <w:uiPriority w:val="0"/>
  </w:style>
  <w:style w:type="character" w:customStyle="1" w:styleId="152">
    <w:name w:val="span5"/>
    <w:basedOn w:val="10"/>
    <w:qFormat/>
    <w:uiPriority w:val="0"/>
  </w:style>
  <w:style w:type="character" w:customStyle="1" w:styleId="153">
    <w:name w:val="al11"/>
    <w:basedOn w:val="10"/>
    <w:qFormat/>
    <w:uiPriority w:val="0"/>
  </w:style>
  <w:style w:type="paragraph" w:customStyle="1" w:styleId="154">
    <w:name w:val="_Style 151"/>
    <w:basedOn w:val="1"/>
    <w:next w:val="1"/>
    <w:qFormat/>
    <w:uiPriority w:val="0"/>
    <w:pPr>
      <w:pBdr>
        <w:bottom w:val="single" w:color="auto" w:sz="6" w:space="1"/>
      </w:pBdr>
      <w:jc w:val="center"/>
    </w:pPr>
    <w:rPr>
      <w:rFonts w:ascii="Arial" w:eastAsia="宋体"/>
      <w:vanish/>
      <w:sz w:val="16"/>
    </w:rPr>
  </w:style>
  <w:style w:type="paragraph" w:customStyle="1" w:styleId="155">
    <w:name w:val="_Style 152"/>
    <w:basedOn w:val="1"/>
    <w:next w:val="1"/>
    <w:qFormat/>
    <w:uiPriority w:val="0"/>
    <w:pPr>
      <w:pBdr>
        <w:top w:val="single" w:color="auto" w:sz="6" w:space="1"/>
      </w:pBdr>
      <w:jc w:val="center"/>
    </w:pPr>
    <w:rPr>
      <w:rFonts w:ascii="Arial" w:eastAsia="宋体"/>
      <w:vanish/>
      <w:sz w:val="16"/>
    </w:rPr>
  </w:style>
  <w:style w:type="character" w:customStyle="1" w:styleId="156">
    <w:name w:val="topsearchbtn1"/>
    <w:basedOn w:val="10"/>
    <w:qFormat/>
    <w:uiPriority w:val="0"/>
    <w:rPr>
      <w:rFonts w:hint="eastAsia" w:ascii="微软雅黑" w:hAnsi="微软雅黑" w:eastAsia="微软雅黑" w:cs="微软雅黑"/>
      <w:color w:val="FFFFFF"/>
      <w:sz w:val="21"/>
      <w:szCs w:val="21"/>
    </w:rPr>
  </w:style>
  <w:style w:type="character" w:customStyle="1" w:styleId="157">
    <w:name w:val="layui-layer-tabnow"/>
    <w:basedOn w:val="10"/>
    <w:qFormat/>
    <w:uiPriority w:val="0"/>
    <w:rPr>
      <w:bdr w:val="single" w:color="CCCCCC" w:sz="6" w:space="0"/>
      <w:shd w:val="clear" w:fill="FFFFFF"/>
    </w:rPr>
  </w:style>
  <w:style w:type="character" w:customStyle="1" w:styleId="158">
    <w:name w:val="loadingtxt"/>
    <w:basedOn w:val="10"/>
    <w:qFormat/>
    <w:uiPriority w:val="0"/>
    <w:rPr>
      <w:color w:val="FFFFFF"/>
      <w:sz w:val="21"/>
      <w:szCs w:val="21"/>
    </w:rPr>
  </w:style>
  <w:style w:type="character" w:customStyle="1" w:styleId="159">
    <w:name w:val="closebtn2"/>
    <w:basedOn w:val="10"/>
    <w:qFormat/>
    <w:uiPriority w:val="0"/>
  </w:style>
  <w:style w:type="character" w:customStyle="1" w:styleId="160">
    <w:name w:val="span0"/>
    <w:basedOn w:val="10"/>
    <w:qFormat/>
    <w:uiPriority w:val="0"/>
  </w:style>
  <w:style w:type="character" w:customStyle="1" w:styleId="161">
    <w:name w:val="span01"/>
    <w:basedOn w:val="10"/>
    <w:qFormat/>
    <w:uiPriority w:val="0"/>
  </w:style>
  <w:style w:type="character" w:customStyle="1" w:styleId="162">
    <w:name w:val="hover16"/>
    <w:basedOn w:val="10"/>
    <w:qFormat/>
    <w:uiPriority w:val="0"/>
    <w:rPr>
      <w:shd w:val="clear" w:fill="F7F7F7"/>
    </w:rPr>
  </w:style>
  <w:style w:type="character" w:customStyle="1" w:styleId="163">
    <w:name w:val="jnjsbt"/>
    <w:basedOn w:val="10"/>
    <w:qFormat/>
    <w:uiPriority w:val="0"/>
    <w:rPr>
      <w:bdr w:val="single" w:color="E1F5FA" w:sz="6" w:space="0"/>
      <w:shd w:val="clear" w:fill="F0FCFF"/>
    </w:rPr>
  </w:style>
  <w:style w:type="character" w:customStyle="1" w:styleId="164">
    <w:name w:val="jnjsbt1"/>
    <w:basedOn w:val="10"/>
    <w:qFormat/>
    <w:uiPriority w:val="0"/>
    <w:rPr>
      <w:bdr w:val="single" w:color="E1F5FA" w:sz="6" w:space="0"/>
      <w:shd w:val="clear" w:fill="F0FCFF"/>
    </w:rPr>
  </w:style>
  <w:style w:type="character" w:customStyle="1" w:styleId="165">
    <w:name w:val="time1"/>
    <w:basedOn w:val="10"/>
    <w:qFormat/>
    <w:uiPriority w:val="0"/>
  </w:style>
  <w:style w:type="character" w:customStyle="1" w:styleId="166">
    <w:name w:val="bszn_icon5"/>
    <w:basedOn w:val="10"/>
    <w:qFormat/>
    <w:uiPriority w:val="0"/>
  </w:style>
  <w:style w:type="character" w:customStyle="1" w:styleId="167">
    <w:name w:val="font01"/>
    <w:basedOn w:val="10"/>
    <w:qFormat/>
    <w:uiPriority w:val="0"/>
    <w:rPr>
      <w:sz w:val="24"/>
      <w:szCs w:val="24"/>
    </w:rPr>
  </w:style>
  <w:style w:type="character" w:customStyle="1" w:styleId="168">
    <w:name w:val="zyname"/>
    <w:basedOn w:val="10"/>
    <w:qFormat/>
    <w:uiPriority w:val="0"/>
    <w:rPr>
      <w:sz w:val="27"/>
      <w:szCs w:val="27"/>
      <w:shd w:val="clear" w:fill="008BE3"/>
    </w:rPr>
  </w:style>
  <w:style w:type="character" w:customStyle="1" w:styleId="169">
    <w:name w:val="nostart6"/>
    <w:basedOn w:val="10"/>
    <w:qFormat/>
    <w:uiPriority w:val="0"/>
    <w:rPr>
      <w:color w:val="FF0000"/>
    </w:rPr>
  </w:style>
  <w:style w:type="paragraph" w:customStyle="1" w:styleId="170">
    <w:name w:val="p1"/>
    <w:basedOn w:val="1"/>
    <w:qFormat/>
    <w:uiPriority w:val="0"/>
    <w:pPr>
      <w:jc w:val="left"/>
    </w:pPr>
    <w:rPr>
      <w:kern w:val="0"/>
      <w:lang w:val="en-US" w:eastAsia="zh-CN" w:bidi="ar"/>
    </w:rPr>
  </w:style>
  <w:style w:type="paragraph" w:customStyle="1" w:styleId="171">
    <w:name w:val="p11"/>
    <w:basedOn w:val="1"/>
    <w:qFormat/>
    <w:uiPriority w:val="0"/>
    <w:pPr>
      <w:jc w:val="left"/>
    </w:pPr>
    <w:rPr>
      <w:kern w:val="0"/>
      <w:lang w:val="en-US" w:eastAsia="zh-CN" w:bidi="ar"/>
    </w:rPr>
  </w:style>
  <w:style w:type="paragraph" w:customStyle="1" w:styleId="172">
    <w:name w:val="p12"/>
    <w:basedOn w:val="1"/>
    <w:qFormat/>
    <w:uiPriority w:val="0"/>
    <w:pPr>
      <w:pBdr>
        <w:left w:val="none" w:color="auto" w:sz="0" w:space="0"/>
      </w:pBdr>
      <w:jc w:val="left"/>
    </w:pPr>
    <w:rPr>
      <w:kern w:val="0"/>
      <w:lang w:val="en-US" w:eastAsia="zh-CN" w:bidi="ar"/>
    </w:rPr>
  </w:style>
  <w:style w:type="paragraph" w:customStyle="1" w:styleId="173">
    <w:name w:val="p13"/>
    <w:basedOn w:val="1"/>
    <w:qFormat/>
    <w:uiPriority w:val="0"/>
    <w:pPr>
      <w:jc w:val="left"/>
    </w:pPr>
    <w:rPr>
      <w:kern w:val="0"/>
      <w:lang w:val="en-US" w:eastAsia="zh-CN" w:bidi="ar"/>
    </w:rPr>
  </w:style>
  <w:style w:type="character" w:customStyle="1" w:styleId="174">
    <w:name w:val="tit12"/>
    <w:basedOn w:val="10"/>
    <w:qFormat/>
    <w:uiPriority w:val="0"/>
    <w:rPr>
      <w:color w:val="BA0808"/>
      <w:sz w:val="24"/>
      <w:szCs w:val="24"/>
    </w:rPr>
  </w:style>
  <w:style w:type="character" w:customStyle="1" w:styleId="175">
    <w:name w:val="tit13"/>
    <w:basedOn w:val="10"/>
    <w:qFormat/>
    <w:uiPriority w:val="0"/>
    <w:rPr>
      <w:color w:val="BA0808"/>
      <w:sz w:val="24"/>
      <w:szCs w:val="24"/>
    </w:rPr>
  </w:style>
  <w:style w:type="character" w:customStyle="1" w:styleId="176">
    <w:name w:val="tit14"/>
    <w:basedOn w:val="10"/>
    <w:qFormat/>
    <w:uiPriority w:val="0"/>
    <w:rPr>
      <w:b/>
      <w:color w:val="AF0000"/>
    </w:rPr>
  </w:style>
  <w:style w:type="paragraph" w:customStyle="1" w:styleId="177">
    <w:name w:val="p3"/>
    <w:basedOn w:val="1"/>
    <w:qFormat/>
    <w:uiPriority w:val="0"/>
    <w:pPr>
      <w:jc w:val="left"/>
    </w:pPr>
    <w:rPr>
      <w:kern w:val="0"/>
      <w:lang w:val="en-US" w:eastAsia="zh-CN" w:bidi="ar"/>
    </w:rPr>
  </w:style>
  <w:style w:type="character" w:customStyle="1" w:styleId="178">
    <w:name w:val="starting4"/>
    <w:basedOn w:val="10"/>
    <w:uiPriority w:val="0"/>
    <w:rPr>
      <w:color w:val="339900"/>
    </w:rPr>
  </w:style>
  <w:style w:type="character" w:customStyle="1" w:styleId="179">
    <w:name w:val="starting5"/>
    <w:basedOn w:val="10"/>
    <w:qFormat/>
    <w:uiPriority w:val="0"/>
    <w:rPr>
      <w:color w:val="FF0000"/>
    </w:rPr>
  </w:style>
  <w:style w:type="character" w:customStyle="1" w:styleId="180">
    <w:name w:val="over6"/>
    <w:basedOn w:val="10"/>
    <w:qFormat/>
    <w:uiPriority w:val="0"/>
    <w:rPr>
      <w:color w:val="B60000"/>
    </w:rPr>
  </w:style>
  <w:style w:type="character" w:customStyle="1" w:styleId="181">
    <w:name w:val="over7"/>
    <w:basedOn w:val="10"/>
    <w:qFormat/>
    <w:uiPriority w:val="0"/>
    <w:rPr>
      <w:color w:val="B60000"/>
    </w:rPr>
  </w:style>
  <w:style w:type="paragraph" w:customStyle="1" w:styleId="182">
    <w:name w:val="p2"/>
    <w:basedOn w:val="1"/>
    <w:qFormat/>
    <w:uiPriority w:val="0"/>
    <w:pPr>
      <w:jc w:val="left"/>
    </w:pPr>
    <w:rPr>
      <w:rFonts w:hint="default" w:ascii="Arial" w:hAnsi="Arial" w:cs="Arial"/>
      <w:kern w:val="0"/>
      <w:lang w:val="en-US" w:eastAsia="zh-CN" w:bidi="ar"/>
    </w:rPr>
  </w:style>
  <w:style w:type="paragraph" w:customStyle="1" w:styleId="183">
    <w:name w:val="p21"/>
    <w:basedOn w:val="1"/>
    <w:qFormat/>
    <w:uiPriority w:val="0"/>
    <w:pPr>
      <w:jc w:val="left"/>
    </w:pPr>
    <w:rPr>
      <w:kern w:val="0"/>
      <w:lang w:val="en-US" w:eastAsia="zh-CN" w:bidi="ar"/>
    </w:rPr>
  </w:style>
  <w:style w:type="paragraph" w:customStyle="1" w:styleId="184">
    <w:name w:val="p22"/>
    <w:basedOn w:val="1"/>
    <w:qFormat/>
    <w:uiPriority w:val="0"/>
    <w:pPr>
      <w:jc w:val="left"/>
    </w:pPr>
    <w:rPr>
      <w:rFonts w:hint="default" w:ascii="Arial" w:hAnsi="Arial" w:cs="Arial"/>
      <w:kern w:val="0"/>
      <w:lang w:val="en-US" w:eastAsia="zh-CN" w:bidi="ar"/>
    </w:rPr>
  </w:style>
  <w:style w:type="paragraph" w:customStyle="1" w:styleId="185">
    <w:name w:val="p4"/>
    <w:basedOn w:val="1"/>
    <w:qFormat/>
    <w:uiPriority w:val="0"/>
    <w:pPr>
      <w:jc w:val="left"/>
    </w:pPr>
    <w:rPr>
      <w:kern w:val="0"/>
      <w:lang w:val="en-US" w:eastAsia="zh-CN" w:bidi="ar"/>
    </w:rPr>
  </w:style>
  <w:style w:type="paragraph" w:customStyle="1" w:styleId="186">
    <w:name w:val="p41"/>
    <w:basedOn w:val="1"/>
    <w:qFormat/>
    <w:uiPriority w:val="0"/>
    <w:pPr>
      <w:jc w:val="left"/>
    </w:pPr>
    <w:rPr>
      <w:vanish/>
      <w:kern w:val="0"/>
      <w:lang w:val="en-US" w:eastAsia="zh-CN" w:bidi="ar"/>
    </w:rPr>
  </w:style>
  <w:style w:type="paragraph" w:customStyle="1" w:styleId="187">
    <w:name w:val="p42"/>
    <w:basedOn w:val="1"/>
    <w:qFormat/>
    <w:uiPriority w:val="0"/>
    <w:pPr>
      <w:jc w:val="left"/>
    </w:pPr>
    <w:rPr>
      <w:kern w:val="0"/>
      <w:lang w:val="en-US" w:eastAsia="zh-CN" w:bidi="ar"/>
    </w:rPr>
  </w:style>
  <w:style w:type="character" w:customStyle="1" w:styleId="188">
    <w:name w:val="l4"/>
    <w:basedOn w:val="10"/>
    <w:qFormat/>
    <w:uiPriority w:val="0"/>
    <w:rPr>
      <w:vanish/>
      <w:color w:val="999999"/>
    </w:rPr>
  </w:style>
  <w:style w:type="character" w:customStyle="1" w:styleId="189">
    <w:name w:val="msg-box14"/>
    <w:basedOn w:val="10"/>
    <w:qFormat/>
    <w:uiPriority w:val="0"/>
  </w:style>
  <w:style w:type="character" w:customStyle="1" w:styleId="190">
    <w:name w:val="datetime"/>
    <w:basedOn w:val="10"/>
    <w:qFormat/>
    <w:uiPriority w:val="0"/>
    <w:rPr>
      <w:rFonts w:hint="default" w:ascii="Arial" w:hAnsi="Arial" w:cs="Arial"/>
      <w:color w:val="999999"/>
      <w:sz w:val="21"/>
      <w:szCs w:val="21"/>
    </w:rPr>
  </w:style>
  <w:style w:type="character" w:customStyle="1" w:styleId="191">
    <w:name w:val="job"/>
    <w:basedOn w:val="10"/>
    <w:qFormat/>
    <w:uiPriority w:val="0"/>
  </w:style>
  <w:style w:type="character" w:customStyle="1" w:styleId="192">
    <w:name w:val="name"/>
    <w:basedOn w:val="10"/>
    <w:qFormat/>
    <w:uiPriority w:val="0"/>
  </w:style>
  <w:style w:type="character" w:customStyle="1" w:styleId="193">
    <w:name w:val="l1"/>
    <w:basedOn w:val="10"/>
    <w:qFormat/>
    <w:uiPriority w:val="0"/>
    <w:rPr>
      <w:vanish/>
      <w:color w:val="999999"/>
    </w:rPr>
  </w:style>
  <w:style w:type="character" w:customStyle="1" w:styleId="194">
    <w:name w:val="l2"/>
    <w:basedOn w:val="10"/>
    <w:qFormat/>
    <w:uiPriority w:val="0"/>
    <w:rPr>
      <w:vanish/>
      <w:color w:val="999999"/>
    </w:rPr>
  </w:style>
  <w:style w:type="character" w:customStyle="1" w:styleId="195">
    <w:name w:val="l31"/>
    <w:basedOn w:val="10"/>
    <w:qFormat/>
    <w:uiPriority w:val="0"/>
    <w:rPr>
      <w:vanish/>
      <w:color w:val="999999"/>
    </w:rPr>
  </w:style>
  <w:style w:type="character" w:customStyle="1" w:styleId="196">
    <w:name w:val="l7"/>
    <w:basedOn w:val="10"/>
    <w:qFormat/>
    <w:uiPriority w:val="0"/>
    <w:rPr>
      <w:vanish/>
      <w:color w:val="999999"/>
    </w:rPr>
  </w:style>
  <w:style w:type="character" w:customStyle="1" w:styleId="197">
    <w:name w:val="l51"/>
    <w:basedOn w:val="10"/>
    <w:qFormat/>
    <w:uiPriority w:val="0"/>
    <w:rPr>
      <w:vanish/>
      <w:color w:val="999999"/>
    </w:rPr>
  </w:style>
  <w:style w:type="character" w:customStyle="1" w:styleId="198">
    <w:name w:val="l6"/>
    <w:basedOn w:val="10"/>
    <w:qFormat/>
    <w:uiPriority w:val="0"/>
    <w:rPr>
      <w:vanish/>
      <w:color w:val="999999"/>
    </w:rPr>
  </w:style>
  <w:style w:type="character" w:customStyle="1" w:styleId="199">
    <w:name w:val="mesg-myd"/>
    <w:basedOn w:val="10"/>
    <w:qFormat/>
    <w:uiPriority w:val="0"/>
    <w:rPr>
      <w:color w:val="EE0000"/>
    </w:rPr>
  </w:style>
  <w:style w:type="character" w:customStyle="1" w:styleId="200">
    <w:name w:val="s13"/>
    <w:basedOn w:val="10"/>
    <w:qFormat/>
    <w:uiPriority w:val="0"/>
    <w:rPr>
      <w:color w:val="0768B5"/>
    </w:rPr>
  </w:style>
  <w:style w:type="character" w:customStyle="1" w:styleId="201">
    <w:name w:val="last-child"/>
    <w:basedOn w:val="10"/>
    <w:qFormat/>
    <w:uiPriority w:val="0"/>
    <w:rPr>
      <w:color w:val="FF6600"/>
    </w:rPr>
  </w:style>
  <w:style w:type="character" w:customStyle="1" w:styleId="202">
    <w:name w:val="bszn_icon6"/>
    <w:basedOn w:val="10"/>
    <w:qFormat/>
    <w:uiPriority w:val="0"/>
  </w:style>
  <w:style w:type="character" w:customStyle="1" w:styleId="203">
    <w:name w:val="hover11"/>
    <w:basedOn w:val="10"/>
    <w:qFormat/>
    <w:uiPriority w:val="0"/>
    <w:rPr>
      <w:color w:val="000000"/>
      <w:shd w:val="clear" w:fill="FFFFFF"/>
    </w:rPr>
  </w:style>
  <w:style w:type="character" w:customStyle="1" w:styleId="204">
    <w:name w:val="direct"/>
    <w:basedOn w:val="10"/>
    <w:qFormat/>
    <w:uiPriority w:val="0"/>
  </w:style>
  <w:style w:type="character" w:customStyle="1" w:styleId="205">
    <w:name w:val="txt-color"/>
    <w:basedOn w:val="10"/>
    <w:uiPriority w:val="0"/>
    <w:rPr>
      <w:color w:val="C0C0C0"/>
      <w:sz w:val="18"/>
      <w:szCs w:val="18"/>
    </w:rPr>
  </w:style>
  <w:style w:type="character" w:customStyle="1" w:styleId="206">
    <w:name w:val="layui-this"/>
    <w:basedOn w:val="10"/>
    <w:uiPriority w:val="0"/>
    <w:rPr>
      <w:bdr w:val="single" w:color="EEEEEE" w:sz="6" w:space="0"/>
      <w:shd w:val="clear" w:fill="FFFFFF"/>
    </w:rPr>
  </w:style>
  <w:style w:type="character" w:customStyle="1" w:styleId="207">
    <w:name w:val="wx-space"/>
    <w:basedOn w:val="10"/>
    <w:uiPriority w:val="0"/>
  </w:style>
  <w:style w:type="character" w:customStyle="1" w:styleId="208">
    <w:name w:val="l71"/>
    <w:basedOn w:val="10"/>
    <w:uiPriority w:val="0"/>
    <w:rPr>
      <w:vanish/>
      <w:color w:val="999999"/>
    </w:rPr>
  </w:style>
  <w:style w:type="character" w:customStyle="1" w:styleId="209">
    <w:name w:val="l61"/>
    <w:basedOn w:val="10"/>
    <w:uiPriority w:val="0"/>
    <w:rPr>
      <w:vanish/>
      <w:color w:val="999999"/>
    </w:rPr>
  </w:style>
  <w:style w:type="character" w:customStyle="1" w:styleId="210">
    <w:name w:val="nostart7"/>
    <w:basedOn w:val="10"/>
    <w:uiPriority w:val="0"/>
    <w:rPr>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2019-07-08T01:57:38Z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