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忻城县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应急管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理局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招聘编外工作人员报名表</w:t>
      </w:r>
    </w:p>
    <w:tbl>
      <w:tblPr>
        <w:tblStyle w:val="3"/>
        <w:tblW w:w="9443" w:type="dxa"/>
        <w:jc w:val="center"/>
        <w:tblCellSpacing w:w="0" w:type="dxa"/>
        <w:tblInd w:w="1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26"/>
        <w:gridCol w:w="1129"/>
        <w:gridCol w:w="402"/>
        <w:gridCol w:w="909"/>
        <w:gridCol w:w="638"/>
        <w:gridCol w:w="475"/>
        <w:gridCol w:w="654"/>
        <w:gridCol w:w="327"/>
        <w:gridCol w:w="533"/>
        <w:gridCol w:w="1287"/>
        <w:gridCol w:w="19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姓 名</w:t>
            </w:r>
          </w:p>
        </w:tc>
        <w:tc>
          <w:tcPr>
            <w:tcW w:w="12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1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2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籍 贯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身份证号：</w:t>
            </w:r>
          </w:p>
        </w:tc>
        <w:tc>
          <w:tcPr>
            <w:tcW w:w="522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家庭住址：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  <w:tblCellSpacing w:w="0" w:type="dxa"/>
          <w:jc w:val="center"/>
        </w:trPr>
        <w:tc>
          <w:tcPr>
            <w:tcW w:w="11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家庭主要成员及社会关系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57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07DC9"/>
    <w:rsid w:val="0D9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2019-07-15T02:26:00Z</dcterms:created>
  <dc:creator>春儿</dc:creator>
  <cp:lastModifiedBy>春儿</cp:lastModifiedBy>
  <dcterms:modified xsi:type="dcterms:W3CDTF">2019-07-15T02:26:33Z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