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0" w:line="560" w:lineRule="exact"/>
        <w:ind w:left="0" w:right="0" w:firstLine="648"/>
        <w:jc w:val="center"/>
      </w:pPr>
      <w:bookmarkStart w:id="0" w:name="_GoBack"/>
      <w:r>
        <w:rPr>
          <w:rFonts w:hint="eastAsia" w:ascii="宋体" w:hAnsi="宋体" w:eastAsia="宋体" w:cs="宋体"/>
          <w:b/>
          <w:color w:val="494949"/>
          <w:kern w:val="0"/>
          <w:sz w:val="36"/>
          <w:szCs w:val="36"/>
          <w:lang w:val="en-US" w:eastAsia="zh-CN" w:bidi="ar"/>
        </w:rPr>
        <w:t>龙岩市</w:t>
      </w:r>
      <w:r>
        <w:rPr>
          <w:rFonts w:hint="eastAsia" w:ascii="微软雅黑" w:hAnsi="微软雅黑" w:eastAsia="微软雅黑" w:cs="微软雅黑"/>
          <w:b/>
          <w:color w:val="494949"/>
          <w:kern w:val="0"/>
          <w:sz w:val="36"/>
          <w:szCs w:val="36"/>
          <w:lang w:val="en-US" w:eastAsia="zh-CN" w:bidi="ar"/>
        </w:rPr>
        <w:t>2019年 “三支一扶”计划第一批递补体检人选名单</w:t>
      </w:r>
    </w:p>
    <w:bookmarkEnd w:id="0"/>
    <w:tbl>
      <w:tblPr>
        <w:tblW w:w="13722" w:type="dxa"/>
        <w:tblInd w:w="42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131"/>
        <w:gridCol w:w="567"/>
        <w:gridCol w:w="2618"/>
        <w:gridCol w:w="993"/>
        <w:gridCol w:w="2401"/>
        <w:gridCol w:w="1414"/>
        <w:gridCol w:w="2120"/>
        <w:gridCol w:w="198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体检人选姓名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县（市、区）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岗位类别（省/市级）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吴丽娟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湖南工业大学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湖洋镇扶贫办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市级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上杭县初定体检时间7月18日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赖贵楠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南山镇劳保所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长汀县初定体检时间7月16日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袁金松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广西中医药大学赛恩斯新医药学院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新桥镇中心卫生院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医生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谢淇冰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馆前镇工业服务中心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张思平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泉州海洋职业学院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濯田镇农业服务中心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市级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黄丹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江西工程学院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策武镇劳保所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市级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丘金萍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平顶山学院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大同镇东关小学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市级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刘媛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四都镇扶贫办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市级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林淑君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漳州卫生职业学院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塘前乡扶贫办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市级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连城县体检时间2019年7月15日-7月19日，具体时间另行通知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童华坤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福建林业职业技术学院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罗坊乡扶贫办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4"/>
                <w:szCs w:val="24"/>
                <w:lang w:val="en-US" w:eastAsia="zh-CN" w:bidi="ar"/>
              </w:rPr>
              <w:t>市级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0" w:line="560" w:lineRule="exact"/>
        <w:ind w:left="0" w:right="0" w:firstLine="648"/>
        <w:jc w:val="center"/>
      </w:pPr>
      <w:r>
        <w:rPr>
          <w:rFonts w:hint="eastAsia" w:ascii="微软雅黑" w:hAnsi="微软雅黑" w:eastAsia="微软雅黑" w:cs="微软雅黑"/>
          <w:b/>
          <w:color w:val="494949"/>
          <w:kern w:val="0"/>
          <w:sz w:val="44"/>
          <w:szCs w:val="44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E3F18"/>
    <w:rsid w:val="114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5">
    <w:name w:val="Hyperlink"/>
    <w:basedOn w:val="3"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2019-07-13T02:25:00Z</dcterms:created>
  <dc:creator>石果</dc:creator>
  <cp:lastModifiedBy>石果</cp:lastModifiedBy>
  <dcterms:modified xsi:type="dcterms:W3CDTF">2019-07-13T02:25:29Z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