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24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24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24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关于公布2019年武功县事业单位公开招聘各岗位面试成绩的通知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5FB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4F5FB"/>
          <w:lang w:val="en-US" w:eastAsia="zh-CN" w:bidi="ar"/>
        </w:rPr>
        <w:t>发布时间：2019-07-11 10:17    来源：武功县人民政府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84" w:lineRule="atLeast"/>
        <w:ind w:left="0" w:right="0"/>
        <w:jc w:val="left"/>
        <w:rPr>
          <w:color w:val="3E3E3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各有关考生：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84" w:lineRule="atLeast"/>
        <w:ind w:left="0" w:right="0"/>
        <w:jc w:val="left"/>
        <w:rPr>
          <w:color w:val="3E3E3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根据《2019年咸阳市事业单位公开招聘工作人员公告》的有关规定，2019年武功县事业单位公开招聘各岗位面试工作已经结束，现将面试成绩予以公布。进入面试考生的综合总成绩、进入体检人员名单和体检安排，将于全市面试工作结束后，在咸阳市人力资源和社会保障网站和武功县人民政府网站公布，望周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84" w:lineRule="atLeast"/>
        <w:ind w:left="0" w:right="0"/>
        <w:jc w:val="left"/>
        <w:rPr>
          <w:color w:val="3E3E3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附：2019年武功县事业单位公开招聘各岗位面试成绩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84" w:lineRule="atLeast"/>
        <w:ind w:left="0" w:right="0"/>
        <w:jc w:val="right"/>
        <w:rPr>
          <w:color w:val="3E3E3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武功县人力资源和社会保障局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84" w:lineRule="atLeast"/>
        <w:ind w:left="0" w:right="0"/>
        <w:jc w:val="right"/>
        <w:rPr>
          <w:color w:val="3E3E3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2019年7月11日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384" w:lineRule="atLeast"/>
        <w:ind w:left="0" w:right="0"/>
        <w:jc w:val="left"/>
        <w:rPr>
          <w:color w:val="3E3E3E"/>
        </w:rPr>
      </w:pPr>
      <w:r>
        <w:rPr>
          <w:rFonts w:ascii="仿宋_GB2312" w:hAnsi="微软雅黑" w:eastAsia="仿宋_GB2312" w:cs="仿宋_GB2312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  <w:t>附：</w:t>
      </w:r>
    </w:p>
    <w:tbl>
      <w:tblPr>
        <w:tblW w:w="8657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4"/>
        <w:gridCol w:w="1046"/>
        <w:gridCol w:w="1489"/>
        <w:gridCol w:w="2208"/>
        <w:gridCol w:w="697"/>
        <w:gridCol w:w="129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ascii="方正小标宋简体" w:hAnsi="方正小标宋简体" w:eastAsia="方正小标宋简体" w:cs="方正小标宋简体"/>
                <w:color w:val="3E3E3E"/>
                <w:sz w:val="36"/>
                <w:szCs w:val="36"/>
                <w:bdr w:val="none" w:color="auto" w:sz="0" w:space="0"/>
              </w:rPr>
              <w:t>2019年武功县事业单位公开招聘各岗位面试成绩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岗位简称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签号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面试成绩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1161040100506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杨香君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武功县事业单位登记管理局综合管理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1161040100510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崔康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1903110007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武功县互联网信息办公室综合管理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1161040100511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吕泽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1903110007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武功县互联网信息办公室综合管理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1161040100512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张宇翔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1903110007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武功县互联网信息办公室综合管理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71.72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1161040106017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常转转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武功县政务服务中心信息化管理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80.04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1161040106019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姬焕茹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武功县政务服务中心信息化管理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81.06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1161040106022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马伟超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武功县政务服务中心信息化管理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1161040106026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李瑞祥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武功县政务服务中心考核监督管理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1161040106106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雒亚文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武功县政务服务中心考核监督管理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1161040106111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黄颖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武功县政务服务中心考核监督管理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1161040106119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王琛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武功县工业园区管委会办公室通信建设管理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1161040106126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段青松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武功县工业园区管委会办公室通信建设管理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79.22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1161040106202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张馨铧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武功县工业园区管委会办公室通信建设管理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1161040106207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周海云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武功县工业园区管委会办公室通信建设管理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1161040106219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刘海棠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武功县人才交流中心人力资源管理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1161040106222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李元希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武功县人才交流中心人力资源管理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81.32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1161040106311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邱艺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武功县人才交流中心人力资源管理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1161040106318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芦佳</w:t>
            </w: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芃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武功镇市场质量监管站镇村财务管理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1161040106328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尚佳斌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武功镇市场质量监管站镇村财务管理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1161040106330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张佳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1903110089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武功镇市场质量监管站镇村财务管理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1161040106413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王立超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1903110090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武功镇安监站畜牧养殖安全监督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1161040106415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吴倩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1903110090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武功镇安监站畜牧养殖安全监督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1161040106416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李育龙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1903110090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武功镇安监站畜牧养殖安全监督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4161040306219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薛彤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1903410118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贞元镇代家邵寨小学语文教师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84.06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4161040306223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赵雪雪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1903410118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贞元镇代家邵寨小学语文教师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4161040306224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成飞娟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1903410118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贞元镇代家邵寨小学语文教师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4161040306225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徐艳梅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小村镇寺背后小学信息技术教师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4161040306229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韩伟涛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小村镇寺背后小学信息技术教师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崔甜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小村镇寺背后小学信息技术教师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83.04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罗欢欢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小村镇寺背后小学信息技术教师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崔彩芳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小村镇寺背后小学信息技术教师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梁宇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1903410121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大庄镇北立节小学数学教师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高燕芝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1903410121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大庄镇北立节小学数学教师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杨珍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1903410121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大庄镇北立节小学数学教师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4161040306309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朱倩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1903410121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大庄镇北立节小学数学教师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何晓琳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1903410122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武功镇新寨幼儿园教师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80.02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崔佳迪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1903410122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武功镇新寨幼儿园教师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79.06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张乔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1903410122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武功镇新寨幼儿园教师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薛绥玉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1903410122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武功镇新寨幼儿园教师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韩苗苗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1903410122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武功镇新寨幼儿园教师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刘冰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1903410122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武功镇新寨幼儿园教师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严一凡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石翠玲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4161040306320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高文娅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4161040306321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朱旭敏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张雪静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小村镇中心幼儿园教师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4161040306326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罗柯妍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大庄镇观音堂幼儿园教师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4161040306328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李宇航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大庄镇观音堂幼儿园教师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84.06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4161040306330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栗锦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大庄镇观音堂幼儿园教师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4161040306401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张佳佳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大庄镇观音堂幼儿园教师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4161040306403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大庄镇观音堂幼儿园教师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耿晓颖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大庄镇观音堂幼儿园教师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4161040306412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张倍萍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普集街道办董家村幼儿园教师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4161040306413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郭倩文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普集街道办董家村幼儿园教师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4161040306414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郭倩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普集街道办董家村幼儿园教师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4161040306415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王佩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普集街道办董家村幼儿园教师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普集街道办董家村幼儿园教师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83.96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丁蕾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普集街道办董家村幼儿园教师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尚田田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贞元镇金苹果幼儿园教师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张竹园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贞元镇金苹果幼儿园教师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81.84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魏霄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贞元镇金苹果幼儿园教师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霍蕊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贞元镇金苹果幼儿园教师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贞元镇金苹果幼儿园教师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张妙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贞元镇金苹果幼儿园教师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4161040306429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宋丹萍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4161040306430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李鑫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4161040306501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葛妙妙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4161040306504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孙瑾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赵敏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4161040306508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田佳庆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长宁镇中心幼儿园教师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77.88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4161040306509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陈洋洋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河道西马幼儿园教师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河道西马幼儿园教师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81.36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吴敏敏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河道西马幼儿园教师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王烨烨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河道西马幼儿园教师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童淑芹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河道西马幼儿园教师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李欣乐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游凤镇董家堡幼儿园教师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李彤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游凤镇董家堡幼儿园教师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杨旭莹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1903410129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游凤镇董家堡幼儿园教师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4161040306521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王露露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畅西艳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82.98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4161040306523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成琪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4161040306525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秦幸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4161040306602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田瑞雪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81.48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4161040306603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荀丹丹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4161040306604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李嘉瑶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4161040306605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席锦怡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4161040306606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冯鑫鑫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1903410130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普集街道办南仁幼儿园教师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4261040405316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惠芸芸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苏东中学初中英语教师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4261040405321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孙晓宁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苏东中学初中英语教师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83.08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4261040405322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高琪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苏东中学初中英语教师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卫莹妮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苏东中学初中英语教师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4261040405403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李新新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苏东中学初中英语教师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82.32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白学丽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4261040405408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张美琼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73.56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4261040405409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畅辉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4261040405410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84.28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代蓓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4261040405412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吴杏杏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代家初级中学语文教师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4261040405425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韩璐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代家初级中学化学教师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李菊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代家初级中学化学教师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82.76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4261040405428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段文瑛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代家初级中学化学教师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4261040405429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尹星星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河道九年制学校初中数学教师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杨晨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4261040405504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康美丽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4261040405505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许亭亭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4261040405506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韩雪晨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刘晓霜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4261040405508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张丹丹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河道九年制学校初中英语教师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4261040405517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王蕾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县职教中心化工教师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赵春霞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县职教中心化工教师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4261040405521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马晓敏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县职教中心化工教师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4261040405527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顾欣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县职教中心艺术设计教师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4261040405601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张瑛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县职教中心艺术设计教师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4261040405602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侯昂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1903420089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县职教中心艺术设计教师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5161040200122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云荣荣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1903510003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武功县中医院中医医生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5261040200509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成伟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1903520009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武功县医院临床医生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76.80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尚俐君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1903520009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武功县医院临床医生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5261040200514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班容容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73.34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5261040200517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王东辉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76.46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石翔尹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74.72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赵富彬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1903520013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77.70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刘婵婵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武功中心卫生院临床医生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5261040200526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陈尧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武功中心卫生院临床医生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赵鲜粉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武功中心卫生院临床医生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5261040200528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牛飞飞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武功中心卫生院临床医生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刘瑜瑜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武功中心卫生院临床医生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5261040200604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李卫东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83.30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5261040200606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弓琳琳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5261040200608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赵国强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81.22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刘瑞瑞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78.02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郑雨静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79.08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闫清生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77.34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高建国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81.18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赵超峰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刘银花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72.08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5261040200619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杨磊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5261040200621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高帅帅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5261040200624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赵锦锦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长宁卫生院临床医生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魏新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长宁卫生院口腔医生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76.28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5261040200630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杨小勇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长宁卫生院口腔医生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77.32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5261040200702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张子屹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1903520017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长宁卫生院口腔医生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5461040201811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王亚萍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78.96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5461040201822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陈庆庆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5461040201828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王梦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1903540004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75.94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5461040201913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弓湾湾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5461040201920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张俭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5461040202005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罗娜娜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1903540005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77.86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5461040202018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侯琦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79.38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5461040202022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刘鹤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5461040202027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张曼飞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75.68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5461040202028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庞静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76.06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5461040202107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5461040202118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王瑶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1903540006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贞元卫生院护士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79.78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5461040202127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马利娜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5461040202203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吴圆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80.58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5461040202211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刘珊珊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1903540007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长宁卫生院护士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78.32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5561040203315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刘博瑞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1903550008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凤安卫生院检验技师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5561040203316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肖瑞瑞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1903550008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凤安卫生院检验技师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5561040203325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张雪雪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1903550008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凤安卫生院检验技师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5561040203405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韩悦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1903550009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武功卫生院影像技师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78.58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5561040203407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王雨瑶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1903550009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武功卫生院影像技师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82.42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5561040203409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宋郭成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1903550009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default" w:ascii="仿宋_GB2312" w:eastAsia="仿宋_GB2312" w:cs="仿宋_GB2312"/>
                <w:color w:val="3E3E3E"/>
                <w:sz w:val="24"/>
                <w:szCs w:val="24"/>
                <w:bdr w:val="none" w:color="auto" w:sz="0" w:space="0"/>
              </w:rPr>
              <w:t>武功卫生院影像技师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color w:val="3E3E3E"/>
              </w:rPr>
            </w:pP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79.36 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2655"/>
    <w:rsid w:val="554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2019-07-11T04:55:00Z</dcterms:created>
  <dc:creator>张翠</dc:creator>
  <cp:lastModifiedBy>张翠</cp:lastModifiedBy>
  <dcterms:modified xsi:type="dcterms:W3CDTF">2019-07-11T04:55:28Z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