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南山区荔香学校交通指引图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drawing>
          <wp:inline distT="0" distB="0" distL="114300" distR="114300">
            <wp:extent cx="5273040" cy="4596130"/>
            <wp:effectExtent l="0" t="0" r="3810" b="13970"/>
            <wp:docPr id="1" name="图片 1" descr="15628381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283819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南山区荔香学校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注意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</w:rPr>
        <w:t>因学校停车位有限，不能安排考生停车，请考生合理安排出行方式，不便之处敬请谅解。</w:t>
      </w:r>
    </w:p>
    <w:p>
      <w:pPr>
        <w:spacing w:line="440" w:lineRule="exact"/>
        <w:ind w:firstLine="422" w:firstLineChars="150"/>
        <w:rPr>
          <w:rFonts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一、驾车</w:t>
      </w:r>
    </w:p>
    <w:p>
      <w:pPr>
        <w:spacing w:line="440" w:lineRule="exact"/>
        <w:ind w:firstLine="420" w:firstLineChars="150"/>
        <w:rPr>
          <w:rFonts w:hint="default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导航至：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南山区荔香学校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-正门</w:t>
      </w:r>
    </w:p>
    <w:p>
      <w:pPr>
        <w:spacing w:line="440" w:lineRule="exact"/>
        <w:ind w:firstLine="422" w:firstLineChars="150"/>
        <w:rPr>
          <w:rFonts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二、地铁</w:t>
      </w:r>
    </w:p>
    <w:p>
      <w:pPr>
        <w:spacing w:line="440" w:lineRule="exact"/>
        <w:ind w:firstLine="420" w:firstLineChars="15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地铁1</w:t>
      </w:r>
      <w:r>
        <w:rPr>
          <w:rFonts w:hint="eastAsia" w:ascii="仿宋_GB2312" w:hAnsi="宋体" w:eastAsia="仿宋_GB2312" w:cs="仿宋_GB2312"/>
          <w:sz w:val="28"/>
          <w:szCs w:val="28"/>
        </w:rPr>
        <w:t>号线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桃园</w:t>
      </w:r>
      <w:r>
        <w:rPr>
          <w:rFonts w:hint="eastAsia" w:ascii="仿宋_GB2312" w:hAnsi="宋体" w:eastAsia="仿宋_GB2312" w:cs="仿宋_GB2312"/>
          <w:sz w:val="28"/>
          <w:szCs w:val="28"/>
        </w:rPr>
        <w:t>站。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7566"/>
    <w:rsid w:val="2FFE3931"/>
    <w:rsid w:val="4CC27566"/>
    <w:rsid w:val="5E5767E4"/>
    <w:rsid w:val="616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2019-07-11T09:41:00Z</dcterms:created>
  <dc:creator>莫琳</dc:creator>
  <cp:lastModifiedBy>莫琳</cp:lastModifiedBy>
  <dcterms:modified xsi:type="dcterms:W3CDTF">2019-07-11T10:07:37Z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