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A8" w:rsidRPr="008668A8" w:rsidRDefault="008668A8" w:rsidP="008668A8">
      <w:pPr>
        <w:widowControl/>
        <w:spacing w:line="52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bookmarkStart w:id="0" w:name="_GoBack"/>
      <w:r w:rsidRPr="008668A8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凤冈县妇幼保健院委托面向社会公开招聘职位表</w:t>
      </w:r>
    </w:p>
    <w:bookmarkEnd w:id="0"/>
    <w:p w:rsidR="008668A8" w:rsidRPr="008668A8" w:rsidRDefault="008668A8" w:rsidP="008668A8">
      <w:pPr>
        <w:widowControl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tbl>
      <w:tblPr>
        <w:tblW w:w="14445" w:type="dxa"/>
        <w:jc w:val="center"/>
        <w:tblCellSpacing w:w="0" w:type="dxa"/>
        <w:shd w:val="clear" w:color="auto" w:fill="90909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75"/>
        <w:gridCol w:w="945"/>
        <w:gridCol w:w="1110"/>
        <w:gridCol w:w="3750"/>
        <w:gridCol w:w="6495"/>
      </w:tblGrid>
      <w:tr w:rsidR="008668A8" w:rsidRPr="008668A8" w:rsidTr="008668A8">
        <w:trPr>
          <w:tblCellSpacing w:w="0" w:type="dxa"/>
          <w:jc w:val="center"/>
        </w:trPr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32"/>
              </w:rPr>
              <w:t>招聘数量</w:t>
            </w:r>
          </w:p>
        </w:tc>
        <w:tc>
          <w:tcPr>
            <w:tcW w:w="1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32"/>
              </w:rPr>
              <w:t>岗位要求</w:t>
            </w:r>
          </w:p>
        </w:tc>
      </w:tr>
      <w:tr w:rsidR="008668A8" w:rsidRPr="008668A8" w:rsidTr="008668A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8668A8" w:rsidRPr="008668A8" w:rsidRDefault="008668A8" w:rsidP="008668A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8668A8" w:rsidRPr="008668A8" w:rsidRDefault="008668A8" w:rsidP="008668A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8668A8" w:rsidRPr="008668A8" w:rsidRDefault="008668A8" w:rsidP="008668A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32"/>
              </w:rPr>
              <w:t>学历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32"/>
              </w:rPr>
              <w:t>专业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2"/>
                <w:szCs w:val="32"/>
              </w:rPr>
              <w:t>备注</w:t>
            </w:r>
          </w:p>
        </w:tc>
      </w:tr>
      <w:tr w:rsidR="008668A8" w:rsidRPr="008668A8" w:rsidTr="008668A8">
        <w:trPr>
          <w:trHeight w:val="1980"/>
          <w:tblCellSpacing w:w="0" w:type="dxa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临床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17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临床医学</w:t>
            </w:r>
          </w:p>
        </w:tc>
        <w:tc>
          <w:tcPr>
            <w:tcW w:w="64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具有执业助理医师可放宽到全日制专科学历；具有执业助理医师资格的笔试成绩加5分，具有执业医师资格的笔试成绩加10分；取得执业医师资格年龄可放宽到35岁，中级职称者年龄可放宽到40岁。</w:t>
            </w:r>
          </w:p>
        </w:tc>
      </w:tr>
      <w:tr w:rsidR="008668A8" w:rsidRPr="008668A8" w:rsidTr="008668A8">
        <w:trPr>
          <w:trHeight w:val="585"/>
          <w:tblCellSpacing w:w="0" w:type="dxa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口腔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8668A8" w:rsidRPr="008668A8" w:rsidRDefault="008668A8" w:rsidP="008668A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临床医学、口腔专业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8668A8" w:rsidRPr="008668A8" w:rsidRDefault="008668A8" w:rsidP="008668A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8668A8" w:rsidRPr="008668A8" w:rsidTr="008668A8">
        <w:trPr>
          <w:trHeight w:val="585"/>
          <w:tblCellSpacing w:w="0" w:type="dxa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中医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8668A8" w:rsidRPr="008668A8" w:rsidRDefault="008668A8" w:rsidP="008668A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临床医学、中医学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8668A8" w:rsidRPr="008668A8" w:rsidRDefault="008668A8" w:rsidP="008668A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8668A8" w:rsidRPr="008668A8" w:rsidTr="008668A8">
        <w:trPr>
          <w:tblCellSpacing w:w="0" w:type="dxa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影像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8668A8" w:rsidRPr="008668A8" w:rsidRDefault="008668A8" w:rsidP="008668A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临床医学、影像诊断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具有执业助理医师资格者可放宽到全日制专科学历（限女生）。</w:t>
            </w:r>
          </w:p>
        </w:tc>
      </w:tr>
      <w:tr w:rsidR="008668A8" w:rsidRPr="008668A8" w:rsidTr="008668A8">
        <w:trPr>
          <w:trHeight w:val="885"/>
          <w:tblCellSpacing w:w="0" w:type="dxa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检验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8668A8" w:rsidRPr="008668A8" w:rsidRDefault="008668A8" w:rsidP="008668A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医学检验、医学检验技术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具有检验</w:t>
            </w:r>
            <w:proofErr w:type="gramStart"/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士资格</w:t>
            </w:r>
            <w:proofErr w:type="gramEnd"/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者可放宽到全日制专科学历。</w:t>
            </w:r>
          </w:p>
        </w:tc>
      </w:tr>
      <w:tr w:rsidR="008668A8" w:rsidRPr="008668A8" w:rsidTr="008668A8">
        <w:trPr>
          <w:tblCellSpacing w:w="0" w:type="dxa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bookmarkStart w:id="1" w:name="_Hlk534622327"/>
            <w:bookmarkEnd w:id="1"/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lastRenderedPageBreak/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网络信息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8668A8" w:rsidRPr="008668A8" w:rsidRDefault="008668A8" w:rsidP="008668A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计算机科学与技术、软件工程、网络工程、信息安全、通信工程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具有网络工程师证笔试成绩加5分</w:t>
            </w:r>
          </w:p>
        </w:tc>
      </w:tr>
      <w:tr w:rsidR="008668A8" w:rsidRPr="008668A8" w:rsidTr="008668A8">
        <w:trPr>
          <w:tblCellSpacing w:w="0" w:type="dxa"/>
          <w:jc w:val="center"/>
        </w:trPr>
        <w:tc>
          <w:tcPr>
            <w:tcW w:w="14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68A8" w:rsidRPr="008668A8" w:rsidRDefault="008668A8" w:rsidP="008668A8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附件：</w:t>
            </w:r>
          </w:p>
          <w:p w:rsidR="008668A8" w:rsidRPr="008668A8" w:rsidRDefault="008668A8" w:rsidP="008668A8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668A8">
              <w:rPr>
                <w:rFonts w:ascii="方正小标宋简体" w:eastAsia="方正小标宋简体" w:hAnsi="微软雅黑" w:cs="宋体" w:hint="eastAsia"/>
                <w:color w:val="333333"/>
                <w:kern w:val="0"/>
                <w:sz w:val="36"/>
                <w:szCs w:val="36"/>
              </w:rPr>
              <w:t>凤冈县妇幼保健院委托面向社会公开招聘职位表</w:t>
            </w:r>
          </w:p>
          <w:p w:rsidR="008668A8" w:rsidRPr="008668A8" w:rsidRDefault="008668A8" w:rsidP="008668A8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8668A8" w:rsidRPr="008668A8" w:rsidTr="008668A8">
        <w:trPr>
          <w:trHeight w:val="1290"/>
          <w:tblCellSpacing w:w="0" w:type="dxa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药剂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全日制大专及以上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中药学、药学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具有初级药剂士及以上</w:t>
            </w:r>
          </w:p>
        </w:tc>
      </w:tr>
      <w:tr w:rsidR="008668A8" w:rsidRPr="008668A8" w:rsidTr="008668A8">
        <w:trPr>
          <w:trHeight w:val="1245"/>
          <w:tblCellSpacing w:w="0" w:type="dxa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助产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8668A8" w:rsidRPr="008668A8" w:rsidRDefault="008668A8" w:rsidP="008668A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助产士、助产</w:t>
            </w:r>
          </w:p>
        </w:tc>
        <w:tc>
          <w:tcPr>
            <w:tcW w:w="64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持有护士资格证书（或护士执业资格考试成绩合格证明）。女性身高155 cm以上，男性身高165cm以上，五官端正，形象气质佳。</w:t>
            </w:r>
          </w:p>
        </w:tc>
      </w:tr>
      <w:tr w:rsidR="008668A8" w:rsidRPr="008668A8" w:rsidTr="008668A8">
        <w:trPr>
          <w:trHeight w:val="1080"/>
          <w:tblCellSpacing w:w="0" w:type="dxa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护 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8668A8" w:rsidRPr="008668A8" w:rsidRDefault="008668A8" w:rsidP="008668A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护理、护理学。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8668A8" w:rsidRPr="008668A8" w:rsidRDefault="008668A8" w:rsidP="008668A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8668A8" w:rsidRPr="008668A8" w:rsidTr="008668A8">
        <w:trPr>
          <w:trHeight w:val="930"/>
          <w:tblCellSpacing w:w="0" w:type="dxa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lastRenderedPageBreak/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 xml:space="preserve">财 </w:t>
            </w:r>
            <w:proofErr w:type="gramStart"/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8668A8" w:rsidRPr="008668A8" w:rsidRDefault="008668A8" w:rsidP="008668A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会计及计算机专业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8668A8" w:rsidRPr="008668A8" w:rsidTr="008668A8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设 备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8668A8" w:rsidRPr="008668A8" w:rsidRDefault="008668A8" w:rsidP="008668A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机电设备维修与管理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8668A8" w:rsidRPr="008668A8" w:rsidTr="008668A8">
        <w:trPr>
          <w:trHeight w:val="915"/>
          <w:tblCellSpacing w:w="0" w:type="dxa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工作人员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8668A8" w:rsidRPr="008668A8" w:rsidRDefault="008668A8" w:rsidP="008668A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668A8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不限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68A8" w:rsidRPr="008668A8" w:rsidRDefault="008668A8" w:rsidP="008668A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7A37EE" w:rsidRPr="008668A8" w:rsidRDefault="007A37EE" w:rsidP="008668A8"/>
    <w:sectPr w:rsidR="007A37EE" w:rsidRPr="008668A8" w:rsidSect="008610C7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6B85"/>
    <w:multiLevelType w:val="multilevel"/>
    <w:tmpl w:val="31A0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0C"/>
    <w:rsid w:val="00046636"/>
    <w:rsid w:val="00051CA9"/>
    <w:rsid w:val="0013223E"/>
    <w:rsid w:val="001F708B"/>
    <w:rsid w:val="002E0965"/>
    <w:rsid w:val="002F7B70"/>
    <w:rsid w:val="003023FC"/>
    <w:rsid w:val="00305EBE"/>
    <w:rsid w:val="00336F4E"/>
    <w:rsid w:val="00362AA6"/>
    <w:rsid w:val="0039079E"/>
    <w:rsid w:val="00393FBD"/>
    <w:rsid w:val="003E4178"/>
    <w:rsid w:val="004542C5"/>
    <w:rsid w:val="00517056"/>
    <w:rsid w:val="00533A3B"/>
    <w:rsid w:val="005C1439"/>
    <w:rsid w:val="005F06C4"/>
    <w:rsid w:val="006348D7"/>
    <w:rsid w:val="00645BC7"/>
    <w:rsid w:val="00645F42"/>
    <w:rsid w:val="00696427"/>
    <w:rsid w:val="00731465"/>
    <w:rsid w:val="00734A87"/>
    <w:rsid w:val="007A37EE"/>
    <w:rsid w:val="007F4763"/>
    <w:rsid w:val="008610C7"/>
    <w:rsid w:val="008668A8"/>
    <w:rsid w:val="008E4865"/>
    <w:rsid w:val="009462AA"/>
    <w:rsid w:val="0095322F"/>
    <w:rsid w:val="00967F36"/>
    <w:rsid w:val="00970BDA"/>
    <w:rsid w:val="009A561C"/>
    <w:rsid w:val="009C1B24"/>
    <w:rsid w:val="009F5DAD"/>
    <w:rsid w:val="00A00211"/>
    <w:rsid w:val="00A65EA6"/>
    <w:rsid w:val="00A67E0C"/>
    <w:rsid w:val="00B25A90"/>
    <w:rsid w:val="00B4336C"/>
    <w:rsid w:val="00B514B1"/>
    <w:rsid w:val="00B61CED"/>
    <w:rsid w:val="00B73071"/>
    <w:rsid w:val="00B772EA"/>
    <w:rsid w:val="00B77461"/>
    <w:rsid w:val="00B83DB2"/>
    <w:rsid w:val="00B85AC3"/>
    <w:rsid w:val="00BB6502"/>
    <w:rsid w:val="00BC7BE3"/>
    <w:rsid w:val="00BF4F81"/>
    <w:rsid w:val="00BF5B26"/>
    <w:rsid w:val="00CA1756"/>
    <w:rsid w:val="00CF0CB4"/>
    <w:rsid w:val="00D626A6"/>
    <w:rsid w:val="00D72B00"/>
    <w:rsid w:val="00D96248"/>
    <w:rsid w:val="00DA464A"/>
    <w:rsid w:val="00DA6719"/>
    <w:rsid w:val="00DB2FD7"/>
    <w:rsid w:val="00DF61CB"/>
    <w:rsid w:val="00E071EF"/>
    <w:rsid w:val="00E30E5E"/>
    <w:rsid w:val="00EC6A26"/>
    <w:rsid w:val="00EE1831"/>
    <w:rsid w:val="00EF1992"/>
    <w:rsid w:val="00F70A0D"/>
    <w:rsid w:val="00F76F1C"/>
    <w:rsid w:val="00F90FEF"/>
    <w:rsid w:val="00FA3E96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610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  <w:style w:type="character" w:styleId="a6">
    <w:name w:val="Hyperlink"/>
    <w:basedOn w:val="a0"/>
    <w:uiPriority w:val="99"/>
    <w:semiHidden/>
    <w:unhideWhenUsed/>
    <w:rsid w:val="00696427"/>
    <w:rPr>
      <w:color w:val="0000FF"/>
      <w:u w:val="single"/>
    </w:rPr>
  </w:style>
  <w:style w:type="paragraph" w:styleId="a7">
    <w:name w:val="Normal Indent"/>
    <w:basedOn w:val="a"/>
    <w:uiPriority w:val="99"/>
    <w:qFormat/>
    <w:rsid w:val="00DB2FD7"/>
    <w:pPr>
      <w:spacing w:line="500" w:lineRule="exact"/>
      <w:ind w:firstLineChars="200" w:firstLine="200"/>
    </w:pPr>
    <w:rPr>
      <w:kern w:val="44"/>
      <w:sz w:val="24"/>
      <w:szCs w:val="44"/>
    </w:rPr>
  </w:style>
  <w:style w:type="character" w:customStyle="1" w:styleId="leaidx">
    <w:name w:val="leaidx"/>
    <w:basedOn w:val="a0"/>
    <w:rsid w:val="00F76F1C"/>
  </w:style>
  <w:style w:type="table" w:customStyle="1" w:styleId="10">
    <w:name w:val="网格型1"/>
    <w:basedOn w:val="a1"/>
    <w:uiPriority w:val="59"/>
    <w:qFormat/>
    <w:rsid w:val="00393FB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9462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uiPriority w:val="9"/>
    <w:semiHidden/>
    <w:rsid w:val="008610C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610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  <w:style w:type="character" w:styleId="a6">
    <w:name w:val="Hyperlink"/>
    <w:basedOn w:val="a0"/>
    <w:uiPriority w:val="99"/>
    <w:semiHidden/>
    <w:unhideWhenUsed/>
    <w:rsid w:val="00696427"/>
    <w:rPr>
      <w:color w:val="0000FF"/>
      <w:u w:val="single"/>
    </w:rPr>
  </w:style>
  <w:style w:type="paragraph" w:styleId="a7">
    <w:name w:val="Normal Indent"/>
    <w:basedOn w:val="a"/>
    <w:uiPriority w:val="99"/>
    <w:qFormat/>
    <w:rsid w:val="00DB2FD7"/>
    <w:pPr>
      <w:spacing w:line="500" w:lineRule="exact"/>
      <w:ind w:firstLineChars="200" w:firstLine="200"/>
    </w:pPr>
    <w:rPr>
      <w:kern w:val="44"/>
      <w:sz w:val="24"/>
      <w:szCs w:val="44"/>
    </w:rPr>
  </w:style>
  <w:style w:type="character" w:customStyle="1" w:styleId="leaidx">
    <w:name w:val="leaidx"/>
    <w:basedOn w:val="a0"/>
    <w:rsid w:val="00F76F1C"/>
  </w:style>
  <w:style w:type="table" w:customStyle="1" w:styleId="10">
    <w:name w:val="网格型1"/>
    <w:basedOn w:val="a1"/>
    <w:uiPriority w:val="59"/>
    <w:qFormat/>
    <w:rsid w:val="00393FB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9462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uiPriority w:val="9"/>
    <w:semiHidden/>
    <w:rsid w:val="008610C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8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EEEEEE"/>
            <w:right w:val="none" w:sz="0" w:space="0" w:color="auto"/>
          </w:divBdr>
        </w:div>
        <w:div w:id="13836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2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2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13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5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78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8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9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7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88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3353499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5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8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661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4916790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58178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27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9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4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665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76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14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95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40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3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38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0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63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28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89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58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97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73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75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57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65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5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6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09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51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9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96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31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75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98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52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56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2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2019-07-10T09:13:00Z</dcterms:created>
  <dcterms:modified xsi:type="dcterms:W3CDTF">2019-07-10T09:13:00Z</dcterms:modified>
</cp:coreProperties>
</file>