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96" w:rsidRDefault="00900521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eastAsiaTheme="majorEastAsia" w:hAnsi="Times New Roman" w:cs="Times New Roman" w:hint="eastAsia"/>
          <w:b/>
          <w:sz w:val="44"/>
          <w:szCs w:val="44"/>
        </w:rPr>
        <w:t>成都高新区发展改革和规划管理局招聘岗位情况表</w:t>
      </w:r>
    </w:p>
    <w:p w:rsidR="00DD3996" w:rsidRDefault="00DD3996">
      <w:pPr>
        <w:rPr>
          <w:rFonts w:ascii="Times New Roman" w:eastAsiaTheme="majorEastAsia" w:hAnsi="Times New Roman" w:cs="Times New Roman"/>
          <w:b/>
          <w:sz w:val="44"/>
          <w:szCs w:val="44"/>
        </w:rPr>
      </w:pPr>
    </w:p>
    <w:tbl>
      <w:tblPr>
        <w:tblStyle w:val="a3"/>
        <w:tblW w:w="14179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261"/>
        <w:gridCol w:w="3167"/>
        <w:gridCol w:w="6917"/>
      </w:tblGrid>
      <w:tr w:rsidR="00DD3996">
        <w:trPr>
          <w:trHeight w:val="834"/>
        </w:trPr>
        <w:tc>
          <w:tcPr>
            <w:tcW w:w="1417" w:type="dxa"/>
            <w:vAlign w:val="center"/>
          </w:tcPr>
          <w:p w:rsidR="00DD3996" w:rsidRDefault="0090052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7" w:type="dxa"/>
            <w:vAlign w:val="center"/>
          </w:tcPr>
          <w:p w:rsidR="00DD3996" w:rsidRDefault="0090052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61" w:type="dxa"/>
            <w:vAlign w:val="center"/>
          </w:tcPr>
          <w:p w:rsidR="00DD3996" w:rsidRDefault="0090052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167" w:type="dxa"/>
            <w:vAlign w:val="center"/>
          </w:tcPr>
          <w:p w:rsidR="00DD3996" w:rsidRDefault="0090052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917" w:type="dxa"/>
            <w:vAlign w:val="center"/>
          </w:tcPr>
          <w:p w:rsidR="00DD3996" w:rsidRDefault="0090052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DD3996">
        <w:trPr>
          <w:trHeight w:val="2540"/>
        </w:trPr>
        <w:tc>
          <w:tcPr>
            <w:tcW w:w="1417" w:type="dxa"/>
            <w:vMerge w:val="restart"/>
            <w:vAlign w:val="center"/>
          </w:tcPr>
          <w:p w:rsidR="00DD3996" w:rsidRDefault="00900521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发展改革和规划管理局</w:t>
            </w:r>
          </w:p>
        </w:tc>
        <w:tc>
          <w:tcPr>
            <w:tcW w:w="1417" w:type="dxa"/>
            <w:vAlign w:val="center"/>
          </w:tcPr>
          <w:p w:rsidR="00DD3996" w:rsidRDefault="00900521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1261" w:type="dxa"/>
            <w:vAlign w:val="center"/>
          </w:tcPr>
          <w:p w:rsidR="00DD3996" w:rsidRDefault="00900521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67" w:type="dxa"/>
            <w:vAlign w:val="center"/>
          </w:tcPr>
          <w:p w:rsidR="00DD3996" w:rsidRDefault="00900521">
            <w:pPr>
              <w:widowControl/>
              <w:spacing w:line="240" w:lineRule="exac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协助负责办文办会、目标管理、信息管理、党建、党风廉政建设、保密机要等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综合工作；承担领导交办其他工作。</w:t>
            </w:r>
          </w:p>
        </w:tc>
        <w:tc>
          <w:tcPr>
            <w:tcW w:w="6917" w:type="dxa"/>
            <w:vAlign w:val="center"/>
          </w:tcPr>
          <w:p w:rsidR="00DD3996" w:rsidRDefault="00900521">
            <w:pPr>
              <w:widowControl/>
              <w:spacing w:line="240" w:lineRule="exac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1.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学历要求：普通高等院校全日制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硕士研究生及以上学历（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学历、学位证齐全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且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在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2019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7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日前取得相应学历学位证书</w:t>
            </w:r>
            <w:r>
              <w:rPr>
                <w:rFonts w:ascii="Times New Roman" w:eastAsia="仿宋" w:hAnsi="Times New Roman"/>
                <w:kern w:val="0"/>
                <w:sz w:val="24"/>
              </w:rPr>
              <w:t>）。</w:t>
            </w:r>
          </w:p>
          <w:p w:rsidR="00DD3996" w:rsidRDefault="00900521">
            <w:pPr>
              <w:widowControl/>
              <w:spacing w:line="280" w:lineRule="exact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2.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年龄要求：</w:t>
            </w:r>
            <w:r>
              <w:rPr>
                <w:rFonts w:ascii="Times New Roman" w:eastAsia="仿宋" w:hAnsi="Times New Roman"/>
                <w:kern w:val="0"/>
                <w:sz w:val="24"/>
              </w:rPr>
              <w:t>35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周岁以下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1983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7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日后出生）</w:t>
            </w:r>
            <w:r>
              <w:rPr>
                <w:rFonts w:ascii="Times New Roman" w:eastAsia="仿宋" w:hAnsi="Times New Roman"/>
                <w:kern w:val="0"/>
                <w:sz w:val="24"/>
              </w:rPr>
              <w:t>。</w:t>
            </w:r>
          </w:p>
          <w:p w:rsidR="00DD3996" w:rsidRDefault="00900521">
            <w:pPr>
              <w:widowControl/>
              <w:spacing w:line="280" w:lineRule="exact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3.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岗位要求：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具有较强的文字功底和综合协调能力；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从事机关企事业单位综合行政相关工作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以上。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（截止时间为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2019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7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日前）</w:t>
            </w:r>
            <w:r>
              <w:rPr>
                <w:rFonts w:ascii="Times New Roman" w:eastAsia="仿宋" w:hAnsi="Times New Roman"/>
                <w:kern w:val="0"/>
                <w:sz w:val="24"/>
              </w:rPr>
              <w:t>。</w:t>
            </w:r>
            <w:r>
              <w:rPr>
                <w:rFonts w:ascii="Times New Roman" w:eastAsia="仿宋" w:hAnsi="Times New Roman"/>
                <w:kern w:val="0"/>
                <w:sz w:val="24"/>
              </w:rPr>
              <w:br/>
              <w:t>4.</w:t>
            </w:r>
            <w:r>
              <w:rPr>
                <w:rFonts w:ascii="Times New Roman" w:eastAsia="仿宋" w:hAnsi="Times New Roman"/>
                <w:kern w:val="0"/>
                <w:sz w:val="24"/>
              </w:rPr>
              <w:t>专业要求：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经济学（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02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），文学（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05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），工学（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08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），管理学（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）类专业</w:t>
            </w:r>
            <w:r>
              <w:rPr>
                <w:rFonts w:ascii="Times New Roman" w:eastAsia="仿宋" w:hAnsi="Times New Roman"/>
                <w:kern w:val="0"/>
                <w:sz w:val="24"/>
              </w:rPr>
              <w:t>。</w:t>
            </w:r>
          </w:p>
          <w:p w:rsidR="00DD3996" w:rsidRDefault="00900521">
            <w:pPr>
              <w:widowControl/>
              <w:spacing w:line="240" w:lineRule="exac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5.</w:t>
            </w:r>
            <w:r>
              <w:rPr>
                <w:rFonts w:ascii="Times New Roman" w:eastAsia="仿宋" w:hAnsi="Times New Roman"/>
                <w:kern w:val="0"/>
                <w:sz w:val="24"/>
              </w:rPr>
              <w:t>遵纪守法、品行端正。</w:t>
            </w:r>
          </w:p>
        </w:tc>
      </w:tr>
      <w:tr w:rsidR="00DD3996">
        <w:trPr>
          <w:trHeight w:val="2137"/>
        </w:trPr>
        <w:tc>
          <w:tcPr>
            <w:tcW w:w="1417" w:type="dxa"/>
            <w:vMerge/>
            <w:vAlign w:val="center"/>
          </w:tcPr>
          <w:p w:rsidR="00DD3996" w:rsidRDefault="00DD3996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3996" w:rsidRDefault="0090052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重点项目管理岗</w:t>
            </w:r>
          </w:p>
        </w:tc>
        <w:tc>
          <w:tcPr>
            <w:tcW w:w="1261" w:type="dxa"/>
            <w:vAlign w:val="center"/>
          </w:tcPr>
          <w:p w:rsidR="00DD3996" w:rsidRDefault="00900521">
            <w:pPr>
              <w:spacing w:line="24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仿宋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 w:rsidR="00DD3996" w:rsidRDefault="00900521">
            <w:pPr>
              <w:widowControl/>
              <w:spacing w:line="240" w:lineRule="exact"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协助负责省市重点项目管理，主要包括省市重点项目进展情况分析、融资需求梳理、问题协调，重大项目储备、项目调研、项目稽查、前期工作经费管理、用地指标管理、集中开工等。</w:t>
            </w:r>
          </w:p>
        </w:tc>
        <w:tc>
          <w:tcPr>
            <w:tcW w:w="6917" w:type="dxa"/>
            <w:vAlign w:val="center"/>
          </w:tcPr>
          <w:p w:rsidR="00DD3996" w:rsidRDefault="00900521">
            <w:pPr>
              <w:widowControl/>
              <w:spacing w:line="240" w:lineRule="exac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1.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学历要求：普通高等院校全日制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本科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及以上学历（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学历、学位证齐全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且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在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2019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7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日前取得相应学历学位证书</w:t>
            </w:r>
            <w:r>
              <w:rPr>
                <w:rFonts w:ascii="Times New Roman" w:eastAsia="仿宋" w:hAnsi="Times New Roman"/>
                <w:kern w:val="0"/>
                <w:sz w:val="24"/>
              </w:rPr>
              <w:t>）。</w:t>
            </w:r>
          </w:p>
          <w:p w:rsidR="00DD3996" w:rsidRDefault="00900521">
            <w:pPr>
              <w:widowControl/>
              <w:spacing w:line="280" w:lineRule="exact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2.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年龄要求：</w:t>
            </w:r>
            <w:r>
              <w:rPr>
                <w:rFonts w:ascii="Times New Roman" w:eastAsia="仿宋" w:hAnsi="Times New Roman"/>
                <w:kern w:val="0"/>
                <w:sz w:val="24"/>
              </w:rPr>
              <w:t>35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周岁以下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1983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7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日后出生）</w:t>
            </w:r>
            <w:r>
              <w:rPr>
                <w:rFonts w:ascii="Times New Roman" w:eastAsia="仿宋" w:hAnsi="Times New Roman"/>
                <w:kern w:val="0"/>
                <w:sz w:val="24"/>
              </w:rPr>
              <w:t>。</w:t>
            </w:r>
          </w:p>
          <w:p w:rsidR="00DD3996" w:rsidRDefault="00900521">
            <w:pPr>
              <w:widowControl/>
              <w:spacing w:line="280" w:lineRule="exact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3.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岗位要求：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政治素养高、沟通协调及执行能力强、文字功底好、吃苦耐劳、乐观积极。</w:t>
            </w:r>
            <w:r>
              <w:rPr>
                <w:rFonts w:ascii="Times New Roman" w:eastAsia="仿宋" w:hAnsi="Times New Roman"/>
                <w:kern w:val="0"/>
                <w:sz w:val="24"/>
              </w:rPr>
              <w:br/>
              <w:t>4.</w:t>
            </w:r>
            <w:r>
              <w:rPr>
                <w:rFonts w:ascii="Times New Roman" w:eastAsia="仿宋" w:hAnsi="Times New Roman"/>
                <w:kern w:val="0"/>
                <w:sz w:val="24"/>
              </w:rPr>
              <w:t>专业要求：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本科：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经济学（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02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），工学（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08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），管理学（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）类专业；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研究生：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经济学（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02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），工学（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08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），管理学（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）类专业</w:t>
            </w:r>
            <w:r>
              <w:rPr>
                <w:rFonts w:ascii="Times New Roman" w:eastAsia="仿宋" w:hAnsi="Times New Roman"/>
                <w:kern w:val="0"/>
                <w:sz w:val="24"/>
              </w:rPr>
              <w:t>。</w:t>
            </w:r>
          </w:p>
          <w:p w:rsidR="00DD3996" w:rsidRDefault="00900521">
            <w:pPr>
              <w:widowControl/>
              <w:spacing w:line="240" w:lineRule="exac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5.</w:t>
            </w:r>
            <w:r>
              <w:rPr>
                <w:rFonts w:ascii="Times New Roman" w:eastAsia="仿宋" w:hAnsi="Times New Roman"/>
                <w:kern w:val="0"/>
                <w:sz w:val="24"/>
              </w:rPr>
              <w:t>遵纪守法、品行端正。</w:t>
            </w:r>
          </w:p>
        </w:tc>
      </w:tr>
      <w:tr w:rsidR="00DD3996">
        <w:trPr>
          <w:trHeight w:val="799"/>
        </w:trPr>
        <w:tc>
          <w:tcPr>
            <w:tcW w:w="2834" w:type="dxa"/>
            <w:gridSpan w:val="2"/>
            <w:vAlign w:val="center"/>
          </w:tcPr>
          <w:p w:rsidR="00DD3996" w:rsidRDefault="00900521">
            <w:pPr>
              <w:widowControl/>
              <w:jc w:val="center"/>
              <w:rPr>
                <w:rFonts w:ascii="Times New Roman" w:eastAsiaTheme="majorEastAsia" w:hAnsi="Times New Roman" w:cs="Times New Roman"/>
                <w:b/>
                <w:sz w:val="44"/>
                <w:szCs w:val="4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261" w:type="dxa"/>
            <w:vAlign w:val="center"/>
          </w:tcPr>
          <w:p w:rsidR="00DD3996" w:rsidRDefault="00900521">
            <w:pPr>
              <w:jc w:val="center"/>
              <w:rPr>
                <w:rFonts w:ascii="Times New Roman" w:eastAsiaTheme="majorEastAsia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84" w:type="dxa"/>
            <w:gridSpan w:val="2"/>
            <w:vAlign w:val="center"/>
          </w:tcPr>
          <w:p w:rsidR="00DD3996" w:rsidRDefault="0090052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DD3996" w:rsidRDefault="00DD3996"/>
    <w:sectPr w:rsidR="00DD3996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21" w:rsidRDefault="00900521" w:rsidP="009C1052">
      <w:r>
        <w:separator/>
      </w:r>
    </w:p>
  </w:endnote>
  <w:endnote w:type="continuationSeparator" w:id="0">
    <w:p w:rsidR="00900521" w:rsidRDefault="00900521" w:rsidP="009C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21" w:rsidRDefault="00900521" w:rsidP="009C1052">
      <w:r>
        <w:separator/>
      </w:r>
    </w:p>
  </w:footnote>
  <w:footnote w:type="continuationSeparator" w:id="0">
    <w:p w:rsidR="00900521" w:rsidRDefault="00900521" w:rsidP="009C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2B2802"/>
    <w:rsid w:val="008C1284"/>
    <w:rsid w:val="00900521"/>
    <w:rsid w:val="009C1052"/>
    <w:rsid w:val="00DD3996"/>
    <w:rsid w:val="01FD5A3A"/>
    <w:rsid w:val="06634662"/>
    <w:rsid w:val="1F7C57F9"/>
    <w:rsid w:val="20C47D2B"/>
    <w:rsid w:val="212B2802"/>
    <w:rsid w:val="21962257"/>
    <w:rsid w:val="25C01664"/>
    <w:rsid w:val="33736619"/>
    <w:rsid w:val="3512774B"/>
    <w:rsid w:val="66407075"/>
    <w:rsid w:val="6BFA1122"/>
    <w:rsid w:val="6CCA1AD9"/>
    <w:rsid w:val="6D535020"/>
    <w:rsid w:val="725165FC"/>
    <w:rsid w:val="793D76E1"/>
    <w:rsid w:val="7A6D3EA5"/>
    <w:rsid w:val="7AB73603"/>
    <w:rsid w:val="7BC07EAA"/>
    <w:rsid w:val="7FF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C10A75-7C22-49BC-B834-3A8D11D2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C1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C10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C1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C105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yuj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58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liyuji</dc:creator>
  <cp:lastModifiedBy>luting-cd</cp:lastModifiedBy>
  <cp:revision>3</cp:revision>
  <cp:lastPrinted>2019-06-28T02:10:00Z</cp:lastPrinted>
  <dcterms:created xsi:type="dcterms:W3CDTF">2019-07-08T02:59:00Z</dcterms:created>
  <dcterms:modified xsi:type="dcterms:W3CDTF">2019-07-08T03:00:00Z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