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2A" w:rsidRDefault="005203EB" w:rsidP="00C5272A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203EB">
        <w:rPr>
          <w:rFonts w:ascii="方正小标宋简体" w:eastAsia="方正小标宋简体" w:hAnsi="Times New Roman" w:cs="Times New Roman" w:hint="eastAsia"/>
          <w:sz w:val="44"/>
          <w:szCs w:val="44"/>
        </w:rPr>
        <w:t>统筹</w:t>
      </w:r>
      <w:r w:rsidRPr="005203EB">
        <w:rPr>
          <w:rFonts w:ascii="方正小标宋简体" w:eastAsia="方正小标宋简体" w:hAnsi="Times New Roman" w:cs="Times New Roman"/>
          <w:sz w:val="44"/>
          <w:szCs w:val="44"/>
        </w:rPr>
        <w:t>城乡发展局</w:t>
      </w:r>
      <w:r w:rsidR="00C5272A" w:rsidRPr="005F4ABF">
        <w:rPr>
          <w:rFonts w:ascii="方正小标宋简体" w:eastAsia="方正小标宋简体" w:hAnsi="Times New Roman" w:cs="Times New Roman" w:hint="eastAsia"/>
          <w:sz w:val="44"/>
          <w:szCs w:val="44"/>
        </w:rPr>
        <w:t>招聘岗位情况表</w:t>
      </w:r>
      <w:bookmarkStart w:id="0" w:name="_GoBack"/>
      <w:bookmarkEnd w:id="0"/>
    </w:p>
    <w:p w:rsidR="00C5272A" w:rsidRDefault="00C5272A" w:rsidP="00C5272A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5"/>
        <w:tblW w:w="13575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3232"/>
        <w:gridCol w:w="1559"/>
        <w:gridCol w:w="5812"/>
      </w:tblGrid>
      <w:tr w:rsidR="00C5272A" w:rsidTr="00EA5F95">
        <w:tc>
          <w:tcPr>
            <w:tcW w:w="988" w:type="dxa"/>
            <w:vAlign w:val="bottom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bottom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bottom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bottom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bottom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C5272A" w:rsidTr="00EA5F95">
        <w:trPr>
          <w:trHeight w:val="2489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综合协办岗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协助起草综合文稿；完成综合协调工作；承办领导交办的其他事项。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Pr="00887163" w:rsidRDefault="00887163" w:rsidP="0088716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—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具有行政机关、企事业单位文秘综合岗位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经验者优先。</w:t>
            </w:r>
          </w:p>
        </w:tc>
      </w:tr>
      <w:tr w:rsidR="00C5272A" w:rsidTr="00EA5F95">
        <w:trPr>
          <w:trHeight w:val="1914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财务协办岗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负责专户资金账务处理及资金审核；协助完成预决算工作；承办领导交办的其他事项。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Pr="00887163" w:rsidRDefault="00887163" w:rsidP="00887163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大学本科学历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专业要求：工商管理类（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1202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）、经济学（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有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年及以上财务工作经验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（工作年限计算截止时间为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2019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年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7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月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10</w:t>
            </w:r>
            <w:r w:rsidR="00EC109C"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日）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④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具备初级会计师及以上职称。</w:t>
            </w:r>
          </w:p>
        </w:tc>
      </w:tr>
      <w:tr w:rsidR="00C5272A" w:rsidTr="00EA5F95">
        <w:trPr>
          <w:trHeight w:val="1970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规划管理协办岗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协助完成规划编制相关工作；承办领导交办的其他事项。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Pr="00887163" w:rsidRDefault="00887163" w:rsidP="00887163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 w:rsidR="00C5272A" w:rsidRP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 w:rsidR="00C5272A" w:rsidRPr="00887163"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887163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建筑类（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0828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），农业经济管理类（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1203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建筑学（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0813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）、城乡规划学（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0833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）、城市规划（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0853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）、。</w:t>
            </w:r>
          </w:p>
        </w:tc>
      </w:tr>
      <w:tr w:rsidR="00C5272A" w:rsidTr="00EA5F95"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C5272A" w:rsidTr="00EA5F95">
        <w:trPr>
          <w:trHeight w:val="1672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乡镇协调协办岗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负责政策解读以及协调乡镇问题；承办领导交办的其他事项。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专业不限；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具有乡镇、信访工作经验者优先。</w:t>
            </w:r>
          </w:p>
        </w:tc>
      </w:tr>
      <w:tr w:rsidR="00C5272A" w:rsidTr="00EA5F95">
        <w:trPr>
          <w:trHeight w:val="1978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产业发展协办岗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协助完成产业项目招引；承办领导交办的其他事项。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专业要求：本科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），管理学（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）；硕士研究生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）、管理学（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12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具有乡镇、信访工作经验者优先。</w:t>
            </w:r>
          </w:p>
        </w:tc>
      </w:tr>
      <w:tr w:rsidR="00C5272A" w:rsidTr="000A0F5D">
        <w:trPr>
          <w:trHeight w:val="2247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农业政策协办岗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协助完成农业政策起草；承办领导交办的其他事项。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具有农业类行政机关、企事业单位工作经验者优先。</w:t>
            </w:r>
          </w:p>
        </w:tc>
      </w:tr>
      <w:tr w:rsidR="00C5272A" w:rsidTr="00EA5F95">
        <w:trPr>
          <w:trHeight w:val="1982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项目管理协办岗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协助完成扶贫、移民建设项目监管工作；承办领导交办的其他事项。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建筑类（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0828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）、管理科学与工程类（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）。硕士研究生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建筑学（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0813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建筑学（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0851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土木工程（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0814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）、管理科学与工程（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1201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）。</w:t>
            </w:r>
          </w:p>
        </w:tc>
      </w:tr>
      <w:tr w:rsidR="00C5272A" w:rsidTr="00EA5F95">
        <w:tc>
          <w:tcPr>
            <w:tcW w:w="988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招聘岗位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岗位职责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招聘人数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spacing w:line="580" w:lineRule="exact"/>
              <w:jc w:val="center"/>
              <w:rPr>
                <w:rFonts w:ascii="方正黑体简体" w:eastAsia="方正黑体简体" w:hAnsi="Times New Roman" w:cs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cs="Times New Roman" w:hint="eastAsia"/>
                <w:sz w:val="24"/>
                <w:szCs w:val="24"/>
              </w:rPr>
              <w:t>招聘条件</w:t>
            </w:r>
          </w:p>
        </w:tc>
      </w:tr>
      <w:tr w:rsidR="00C5272A" w:rsidTr="00EA5F95">
        <w:trPr>
          <w:trHeight w:val="2097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农业执法协办岗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协助完成农业安全执法、农资市场秩序整顿；承办领导交办的其他事项。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）、法学（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）；硕士研究生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农学（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）、法学（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具有行政执法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工作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经验者优先。</w:t>
            </w:r>
          </w:p>
        </w:tc>
      </w:tr>
      <w:tr w:rsidR="00C5272A" w:rsidTr="00EA5F95">
        <w:trPr>
          <w:trHeight w:val="2537"/>
        </w:trPr>
        <w:tc>
          <w:tcPr>
            <w:tcW w:w="988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林业监管协办岗</w:t>
            </w:r>
          </w:p>
        </w:tc>
        <w:tc>
          <w:tcPr>
            <w:tcW w:w="3232" w:type="dxa"/>
            <w:vAlign w:val="center"/>
          </w:tcPr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协助开展林政资源管理、林业产业发展等工作，承办领导交办的其他事项。</w:t>
            </w:r>
          </w:p>
        </w:tc>
        <w:tc>
          <w:tcPr>
            <w:tcW w:w="1559" w:type="dxa"/>
            <w:vAlign w:val="center"/>
          </w:tcPr>
          <w:p w:rsidR="00C5272A" w:rsidRDefault="00C5272A" w:rsidP="00EA5F95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5272A" w:rsidRDefault="00C5272A" w:rsidP="00EA5F95">
            <w:pPr>
              <w:widowControl/>
              <w:spacing w:line="300" w:lineRule="exact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①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周岁以下（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1983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日之后出生），普通高等院校全日制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大学本科及以上学历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2019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年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月</w:t>
            </w:r>
            <w:r w:rsidR="00887163"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  <w:szCs w:val="21"/>
              </w:rPr>
              <w:t>日前取得职位要求的毕业证书、学位证书等证书）</w:t>
            </w:r>
            <w:r>
              <w:rPr>
                <w:rFonts w:ascii="Times New Roman" w:eastAsia="方正仿宋简体" w:hAnsi="Times New Roman" w:cs="Times New Roman"/>
                <w:kern w:val="0"/>
                <w:sz w:val="24"/>
                <w:szCs w:val="21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专业要求：本科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0905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）、中国语言文学类（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）、新闻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传播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类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）；研究生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林学（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0907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中国语言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文学（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05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01</w:t>
            </w:r>
            <w:r>
              <w:rPr>
                <w:rFonts w:ascii="Times New Roman" w:eastAsia="方正仿宋简体" w:hAnsi="Times New Roman" w:cs="Times New Roman"/>
                <w:sz w:val="24"/>
                <w:szCs w:val="21"/>
              </w:rPr>
              <w:t>）、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新闻传播学（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0503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1"/>
              </w:rPr>
              <w:t>）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；</w:t>
            </w:r>
          </w:p>
          <w:p w:rsidR="00C5272A" w:rsidRDefault="00C5272A" w:rsidP="00EA5F95">
            <w:pPr>
              <w:spacing w:line="3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③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具有森林资源保护工作经历者、能熟练操作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ARCGIS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操作系统者优先。</w:t>
            </w:r>
          </w:p>
        </w:tc>
      </w:tr>
    </w:tbl>
    <w:p w:rsidR="00C5272A" w:rsidRPr="00B14D5E" w:rsidRDefault="00C5272A" w:rsidP="00C5272A">
      <w:pPr>
        <w:spacing w:line="500" w:lineRule="exact"/>
        <w:jc w:val="left"/>
        <w:rPr>
          <w:rFonts w:ascii="Times New Roman" w:eastAsia="方正仿宋简体" w:hAnsi="Times New Roman" w:cs="Times New Roman"/>
          <w:color w:val="333333"/>
          <w:sz w:val="23"/>
          <w:szCs w:val="23"/>
          <w:shd w:val="clear" w:color="auto" w:fill="FFFFFF"/>
        </w:rPr>
      </w:pPr>
    </w:p>
    <w:p w:rsidR="00C5272A" w:rsidRPr="00096252" w:rsidRDefault="00C5272A" w:rsidP="00C5272A">
      <w:pPr>
        <w:spacing w:line="5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</w:p>
    <w:p w:rsidR="00C5272A" w:rsidRPr="00A1750D" w:rsidRDefault="00C5272A" w:rsidP="00C5272A">
      <w:pPr>
        <w:spacing w:line="580" w:lineRule="exact"/>
        <w:jc w:val="lef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205FC5" w:rsidRPr="00C5272A" w:rsidRDefault="00205FC5" w:rsidP="00C5272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06A87" w:rsidRPr="00205FC5" w:rsidRDefault="00106A87" w:rsidP="001F593A"/>
    <w:sectPr w:rsidR="00106A87" w:rsidRPr="00205FC5" w:rsidSect="000A0F5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8E" w:rsidRDefault="00920D8E" w:rsidP="0003652E">
      <w:r>
        <w:separator/>
      </w:r>
    </w:p>
  </w:endnote>
  <w:endnote w:type="continuationSeparator" w:id="0">
    <w:p w:rsidR="00920D8E" w:rsidRDefault="00920D8E" w:rsidP="0003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8E" w:rsidRDefault="00920D8E" w:rsidP="0003652E">
      <w:r>
        <w:separator/>
      </w:r>
    </w:p>
  </w:footnote>
  <w:footnote w:type="continuationSeparator" w:id="0">
    <w:p w:rsidR="00920D8E" w:rsidRDefault="00920D8E" w:rsidP="0003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491C"/>
    <w:multiLevelType w:val="hybridMultilevel"/>
    <w:tmpl w:val="092C3CCA"/>
    <w:lvl w:ilvl="0" w:tplc="F5F42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6632AC"/>
    <w:multiLevelType w:val="hybridMultilevel"/>
    <w:tmpl w:val="5310EEB2"/>
    <w:lvl w:ilvl="0" w:tplc="C4F8D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04834"/>
    <w:multiLevelType w:val="hybridMultilevel"/>
    <w:tmpl w:val="EB745588"/>
    <w:lvl w:ilvl="0" w:tplc="FA460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D11790"/>
    <w:multiLevelType w:val="hybridMultilevel"/>
    <w:tmpl w:val="812293DA"/>
    <w:lvl w:ilvl="0" w:tplc="09FAF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F11F86"/>
    <w:multiLevelType w:val="hybridMultilevel"/>
    <w:tmpl w:val="57EEDE80"/>
    <w:lvl w:ilvl="0" w:tplc="45C87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8234EB"/>
    <w:multiLevelType w:val="hybridMultilevel"/>
    <w:tmpl w:val="1C8465B0"/>
    <w:lvl w:ilvl="0" w:tplc="3B56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BA64D5"/>
    <w:multiLevelType w:val="hybridMultilevel"/>
    <w:tmpl w:val="F70C234C"/>
    <w:lvl w:ilvl="0" w:tplc="10CCD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3A"/>
    <w:rsid w:val="0003652E"/>
    <w:rsid w:val="000A0F5D"/>
    <w:rsid w:val="000D102C"/>
    <w:rsid w:val="00106A87"/>
    <w:rsid w:val="00142C30"/>
    <w:rsid w:val="00143DE7"/>
    <w:rsid w:val="001F593A"/>
    <w:rsid w:val="00205FC5"/>
    <w:rsid w:val="005203EB"/>
    <w:rsid w:val="00584C96"/>
    <w:rsid w:val="006564ED"/>
    <w:rsid w:val="008626F4"/>
    <w:rsid w:val="00887163"/>
    <w:rsid w:val="008E0591"/>
    <w:rsid w:val="00920D8E"/>
    <w:rsid w:val="00A32ACC"/>
    <w:rsid w:val="00B562B1"/>
    <w:rsid w:val="00C5272A"/>
    <w:rsid w:val="00EC109C"/>
    <w:rsid w:val="00FD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75534-F65F-4799-857B-B7B0FA8E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52E"/>
    <w:rPr>
      <w:sz w:val="18"/>
      <w:szCs w:val="18"/>
    </w:rPr>
  </w:style>
  <w:style w:type="table" w:styleId="a5">
    <w:name w:val="Table Grid"/>
    <w:basedOn w:val="a1"/>
    <w:uiPriority w:val="59"/>
    <w:qFormat/>
    <w:rsid w:val="00C52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71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ED10-7354-4EB9-A31A-E358EBBA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gmy</dc:creator>
  <cp:lastModifiedBy>luting-cd</cp:lastModifiedBy>
  <cp:revision>4</cp:revision>
  <cp:lastPrinted>2019-06-24T05:29:00Z</cp:lastPrinted>
  <dcterms:created xsi:type="dcterms:W3CDTF">2019-07-05T07:21:00Z</dcterms:created>
  <dcterms:modified xsi:type="dcterms:W3CDTF">2019-07-05T09:17:00Z</dcterms:modified>
</cp:coreProperties>
</file>