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行政执法监督员自荐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（推荐）表</w:t>
      </w:r>
    </w:p>
    <w:tbl>
      <w:tblPr>
        <w:tblStyle w:val="3"/>
        <w:tblW w:w="89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34"/>
        <w:gridCol w:w="1134"/>
        <w:gridCol w:w="1134"/>
        <w:gridCol w:w="1276"/>
        <w:gridCol w:w="1155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姓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性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18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民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籍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18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文化程度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专  业</w:t>
            </w:r>
          </w:p>
          <w:p>
            <w:pPr>
              <w:spacing w:line="240" w:lineRule="exact"/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领  域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8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身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份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证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工作单位</w:t>
            </w:r>
          </w:p>
        </w:tc>
        <w:tc>
          <w:tcPr>
            <w:tcW w:w="311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8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现　任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职　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通讯地址</w:t>
            </w:r>
          </w:p>
        </w:tc>
        <w:tc>
          <w:tcPr>
            <w:tcW w:w="311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8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移  动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电  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电子邮箱</w:t>
            </w:r>
          </w:p>
        </w:tc>
        <w:tc>
          <w:tcPr>
            <w:tcW w:w="311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3" w:hRule="atLeast"/>
          <w:jc w:val="center"/>
        </w:trPr>
        <w:tc>
          <w:tcPr>
            <w:tcW w:w="118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工作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val="en-US" w:eastAsia="zh-CN"/>
              </w:rPr>
              <w:t>履历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79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2" w:hRule="atLeast"/>
          <w:jc w:val="center"/>
        </w:trPr>
        <w:tc>
          <w:tcPr>
            <w:tcW w:w="1187" w:type="dxa"/>
            <w:tcBorders>
              <w:left w:val="single" w:color="auto" w:sz="8" w:space="0"/>
            </w:tcBorders>
            <w:vAlign w:val="center"/>
          </w:tcPr>
          <w:p>
            <w:pPr>
              <w:jc w:val="both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工作设想、计划</w:t>
            </w:r>
          </w:p>
        </w:tc>
        <w:tc>
          <w:tcPr>
            <w:tcW w:w="779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  <w:jc w:val="center"/>
        </w:trPr>
        <w:tc>
          <w:tcPr>
            <w:tcW w:w="118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填表须知</w:t>
            </w:r>
          </w:p>
        </w:tc>
        <w:tc>
          <w:tcPr>
            <w:tcW w:w="779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hAnsi="华文中宋" w:eastAsia="楷体_GB2312" w:cs="华文中宋"/>
                <w:sz w:val="24"/>
                <w:szCs w:val="24"/>
              </w:rPr>
            </w:pP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请报名者认真阅读以下事项，如无异议，请签字确认：</w:t>
            </w:r>
          </w:p>
          <w:p>
            <w:pPr>
              <w:ind w:firstLine="480" w:firstLineChars="200"/>
              <w:jc w:val="left"/>
              <w:rPr>
                <w:rFonts w:ascii="楷体_GB2312" w:hAnsi="华文中宋" w:eastAsia="楷体_GB2312" w:cs="华文中宋"/>
                <w:sz w:val="24"/>
                <w:szCs w:val="24"/>
              </w:rPr>
            </w:pP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1.本人已阅悉《深圳市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  <w:lang w:val="en-US" w:eastAsia="zh-CN"/>
              </w:rPr>
              <w:t>应急管理局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行政执法监督员管理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  <w:lang w:val="en-US" w:eastAsia="zh-CN"/>
              </w:rPr>
              <w:t>暂行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办法的通知》全文，知晓行政执法监督员工作属于无报酬的志愿活动。出于对行政执法监督工作的热心支持，本人自愿报名并会积极参加各项监督活动。</w:t>
            </w:r>
          </w:p>
          <w:p>
            <w:pPr>
              <w:ind w:firstLine="480" w:firstLineChars="200"/>
              <w:jc w:val="left"/>
              <w:rPr>
                <w:rFonts w:ascii="楷体_GB2312" w:hAnsi="华文中宋" w:eastAsia="楷体_GB2312" w:cs="华文中宋"/>
                <w:sz w:val="24"/>
                <w:szCs w:val="24"/>
              </w:rPr>
            </w:pP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2.本人符合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  <w:lang w:val="en-US" w:eastAsia="zh-CN"/>
              </w:rPr>
              <w:t>深圳市应急管理局</w:t>
            </w:r>
            <w:r>
              <w:rPr>
                <w:rFonts w:hint="eastAsia" w:ascii="楷体_GB2312" w:hAnsi="华文中宋" w:eastAsia="楷体_GB2312" w:cs="华文中宋"/>
                <w:sz w:val="24"/>
                <w:szCs w:val="24"/>
              </w:rPr>
              <w:t>行政执法监督员的条件，遵纪守法，从未有刑事犯罪。</w:t>
            </w:r>
          </w:p>
          <w:p>
            <w:pPr>
              <w:jc w:val="right"/>
              <w:rPr>
                <w:rFonts w:ascii="楷体_GB2312" w:hAnsi="华文中宋" w:eastAsia="楷体_GB2312"/>
                <w:sz w:val="32"/>
                <w:szCs w:val="32"/>
              </w:rPr>
            </w:pPr>
          </w:p>
          <w:p>
            <w:pPr>
              <w:ind w:right="640" w:firstLine="5040" w:firstLineChars="2100"/>
              <w:rPr>
                <w:rFonts w:ascii="楷体_GB2312" w:hAnsi="华文中宋" w:eastAsia="楷体_GB2312" w:cs="楷体_GB2312"/>
                <w:sz w:val="24"/>
                <w:szCs w:val="32"/>
              </w:rPr>
            </w:pPr>
            <w:r>
              <w:rPr>
                <w:rFonts w:hint="eastAsia" w:ascii="楷体_GB2312" w:hAnsi="华文中宋" w:eastAsia="楷体_GB2312" w:cs="楷体_GB2312"/>
                <w:sz w:val="24"/>
                <w:szCs w:val="32"/>
              </w:rPr>
              <w:t>签名：</w:t>
            </w:r>
          </w:p>
          <w:p>
            <w:pPr>
              <w:ind w:right="1400"/>
              <w:jc w:val="right"/>
              <w:rPr>
                <w:rFonts w:ascii="楷体_GB2312" w:hAnsi="华文中宋" w:eastAsia="楷体_GB2312" w:cs="楷体_GB2312"/>
                <w:sz w:val="32"/>
                <w:szCs w:val="32"/>
              </w:rPr>
            </w:pPr>
            <w:r>
              <w:rPr>
                <w:rFonts w:ascii="楷体_GB2312" w:hAnsi="华文中宋" w:eastAsia="楷体_GB2312" w:cs="楷体_GB2312"/>
                <w:sz w:val="24"/>
                <w:szCs w:val="32"/>
              </w:rPr>
              <w:t xml:space="preserve">                                    </w:t>
            </w:r>
            <w:r>
              <w:rPr>
                <w:rFonts w:hint="eastAsia" w:ascii="楷体_GB2312" w:hAnsi="华文中宋" w:eastAsia="楷体_GB2312" w:cs="楷体_GB2312"/>
                <w:sz w:val="24"/>
                <w:szCs w:val="32"/>
              </w:rPr>
              <w:t xml:space="preserve"> </w:t>
            </w:r>
            <w:r>
              <w:rPr>
                <w:rFonts w:ascii="楷体_GB2312" w:hAnsi="华文中宋" w:eastAsia="楷体_GB2312" w:cs="楷体_GB2312"/>
                <w:sz w:val="24"/>
                <w:szCs w:val="32"/>
              </w:rPr>
              <w:t xml:space="preserve"> </w:t>
            </w:r>
            <w:r>
              <w:rPr>
                <w:rFonts w:hint="eastAsia" w:ascii="楷体_GB2312" w:hAnsi="华文中宋" w:eastAsia="楷体_GB2312" w:cs="楷体_GB2312"/>
                <w:sz w:val="24"/>
                <w:szCs w:val="32"/>
              </w:rPr>
              <w:t xml:space="preserve"> 年</w:t>
            </w:r>
            <w:r>
              <w:rPr>
                <w:rFonts w:ascii="楷体_GB2312" w:hAnsi="华文中宋" w:eastAsia="楷体_GB2312" w:cs="楷体_GB2312"/>
                <w:sz w:val="24"/>
                <w:szCs w:val="32"/>
              </w:rPr>
              <w:t xml:space="preserve">  </w:t>
            </w:r>
            <w:r>
              <w:rPr>
                <w:rFonts w:hint="eastAsia" w:ascii="楷体_GB2312" w:hAnsi="华文中宋" w:eastAsia="楷体_GB2312" w:cs="楷体_GB2312"/>
                <w:sz w:val="24"/>
                <w:szCs w:val="32"/>
              </w:rPr>
              <w:t>月</w:t>
            </w:r>
            <w:r>
              <w:rPr>
                <w:rFonts w:ascii="楷体_GB2312" w:hAnsi="华文中宋" w:eastAsia="楷体_GB2312" w:cs="楷体_GB2312"/>
                <w:sz w:val="24"/>
                <w:szCs w:val="32"/>
              </w:rPr>
              <w:t xml:space="preserve">  </w:t>
            </w:r>
            <w:r>
              <w:rPr>
                <w:rFonts w:hint="eastAsia" w:ascii="楷体_GB2312" w:hAnsi="华文中宋" w:eastAsia="楷体_GB2312" w:cs="楷体_GB2312"/>
                <w:sz w:val="24"/>
                <w:szCs w:val="32"/>
              </w:rPr>
              <w:t>日</w:t>
            </w:r>
            <w:r>
              <w:rPr>
                <w:rFonts w:ascii="楷体_GB2312" w:hAnsi="华文中宋" w:eastAsia="楷体_GB2312" w:cs="楷体_GB2312"/>
                <w:sz w:val="32"/>
                <w:szCs w:val="3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77459"/>
    <w:rsid w:val="2ED85F24"/>
    <w:rsid w:val="3CD86A3D"/>
    <w:rsid w:val="44235FE6"/>
    <w:rsid w:val="47677459"/>
    <w:rsid w:val="4E5A07A8"/>
    <w:rsid w:val="791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2019-07-02T02:00:00Z</dcterms:created>
  <dc:creator>李贝贝</dc:creator>
  <cp:lastModifiedBy>李贝贝</cp:lastModifiedBy>
  <dcterms:modified xsi:type="dcterms:W3CDTF">2019-07-02T02:14:27Z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