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313"/>
        <w:tblW w:w="8797" w:type="dxa"/>
        <w:jc w:val="center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10"/>
        <w:gridCol w:w="294"/>
        <w:gridCol w:w="1034"/>
        <w:gridCol w:w="49"/>
        <w:gridCol w:w="893"/>
        <w:gridCol w:w="3"/>
        <w:gridCol w:w="397"/>
        <w:gridCol w:w="796"/>
        <w:gridCol w:w="467"/>
        <w:gridCol w:w="397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6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（彩色一寸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待业时间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入党时间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第一学历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院校及专业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最终学历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院校及专业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毕业证书及号码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业资格证书名称及号码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工作简历及表现</w:t>
            </w:r>
          </w:p>
        </w:tc>
        <w:tc>
          <w:tcPr>
            <w:tcW w:w="7330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参加培训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7330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及主要社会关系情况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恩施</w:t>
      </w:r>
      <w:r>
        <w:rPr>
          <w:rFonts w:hint="eastAsia"/>
          <w:b/>
          <w:sz w:val="32"/>
          <w:szCs w:val="32"/>
          <w:lang w:eastAsia="zh-CN"/>
        </w:rPr>
        <w:t>州公共就业和人才服务局</w:t>
      </w:r>
      <w:r>
        <w:rPr>
          <w:rFonts w:hint="eastAsia"/>
          <w:b/>
          <w:sz w:val="32"/>
          <w:szCs w:val="32"/>
        </w:rPr>
        <w:t>公益性岗位人员报名表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A"/>
    <w:rsid w:val="001F553B"/>
    <w:rsid w:val="00254D49"/>
    <w:rsid w:val="003E62FB"/>
    <w:rsid w:val="00422302"/>
    <w:rsid w:val="005E0AD7"/>
    <w:rsid w:val="00605B89"/>
    <w:rsid w:val="006A26F4"/>
    <w:rsid w:val="007C4690"/>
    <w:rsid w:val="008922BD"/>
    <w:rsid w:val="009C109D"/>
    <w:rsid w:val="00AF1DA5"/>
    <w:rsid w:val="00B36D8C"/>
    <w:rsid w:val="00B76A0A"/>
    <w:rsid w:val="00B9122D"/>
    <w:rsid w:val="00B91F7E"/>
    <w:rsid w:val="00FD5444"/>
    <w:rsid w:val="1DFA14DB"/>
    <w:rsid w:val="3AEE6751"/>
    <w:rsid w:val="5A395B71"/>
    <w:rsid w:val="62340ADE"/>
    <w:rsid w:val="630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8B950-9125-40FF-B706-320F3DA2A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4</TotalTime>
  <ScaleCrop>false</ScaleCrop>
  <LinksUpToDate>false</LinksUpToDate>
  <CharactersWithSpaces>244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2016-10-31T07:15:00Z</dcterms:created>
  <dc:creator>admin</dc:creator>
  <cp:lastModifiedBy>牛娃娃</cp:lastModifiedBy>
  <cp:lastPrinted>2019-07-08T03:31:31Z</cp:lastPrinted>
  <dcterms:modified xsi:type="dcterms:W3CDTF">2019-07-08T03:31:34Z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