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4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1</w:t>
      </w:r>
    </w:p>
    <w:tbl>
      <w:tblPr>
        <w:tblStyle w:val="2"/>
        <w:tblpPr w:leftFromText="180" w:rightFromText="180" w:vertAnchor="text" w:horzAnchor="page" w:tblpX="1693" w:tblpY="1120"/>
        <w:tblOverlap w:val="never"/>
        <w:tblW w:w="13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185"/>
        <w:gridCol w:w="1230"/>
        <w:gridCol w:w="990"/>
        <w:gridCol w:w="1065"/>
        <w:gridCol w:w="1950"/>
        <w:gridCol w:w="1215"/>
        <w:gridCol w:w="3225"/>
        <w:gridCol w:w="1264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1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序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号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岗位代码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招聘职位</w:t>
            </w:r>
          </w:p>
        </w:tc>
        <w:tc>
          <w:tcPr>
            <w:tcW w:w="99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人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数</w:t>
            </w:r>
          </w:p>
        </w:tc>
        <w:tc>
          <w:tcPr>
            <w:tcW w:w="106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历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专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业</w:t>
            </w:r>
          </w:p>
        </w:tc>
        <w:tc>
          <w:tcPr>
            <w:tcW w:w="121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招聘对象</w:t>
            </w:r>
          </w:p>
        </w:tc>
        <w:tc>
          <w:tcPr>
            <w:tcW w:w="322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其他资格条件</w:t>
            </w:r>
          </w:p>
        </w:tc>
        <w:tc>
          <w:tcPr>
            <w:tcW w:w="1264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拟任岗位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1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20190101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雇员</w:t>
            </w:r>
          </w:p>
        </w:tc>
        <w:tc>
          <w:tcPr>
            <w:tcW w:w="99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及以上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法学类（</w:t>
            </w:r>
            <w:r>
              <w:rPr>
                <w:rFonts w:ascii="仿宋" w:hAnsi="仿宋" w:eastAsia="仿宋"/>
                <w:sz w:val="24"/>
              </w:rPr>
              <w:t>B0301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）、</w:t>
            </w:r>
            <w:r>
              <w:rPr>
                <w:rFonts w:hint="eastAsia" w:ascii="仿宋" w:hAnsi="仿宋" w:eastAsia="仿宋"/>
                <w:sz w:val="24"/>
              </w:rPr>
              <w:t>中国语言文学类（</w:t>
            </w:r>
            <w:r>
              <w:rPr>
                <w:rFonts w:ascii="仿宋" w:hAnsi="仿宋" w:eastAsia="仿宋"/>
                <w:sz w:val="24"/>
              </w:rPr>
              <w:t>B0501</w:t>
            </w:r>
            <w:r>
              <w:rPr>
                <w:rFonts w:hint="eastAsia" w:ascii="仿宋" w:hAnsi="仿宋" w:eastAsia="仿宋"/>
                <w:sz w:val="24"/>
              </w:rPr>
              <w:t>）、工商管理类（</w:t>
            </w:r>
            <w:r>
              <w:rPr>
                <w:rFonts w:ascii="仿宋" w:hAnsi="仿宋" w:eastAsia="仿宋"/>
                <w:sz w:val="24"/>
              </w:rPr>
              <w:t>B1202</w:t>
            </w:r>
            <w:r>
              <w:rPr>
                <w:rFonts w:hint="eastAsia" w:ascii="仿宋" w:hAnsi="仿宋" w:eastAsia="仿宋"/>
                <w:sz w:val="24"/>
              </w:rPr>
              <w:t>）、公共管理类（</w:t>
            </w:r>
            <w:r>
              <w:rPr>
                <w:rFonts w:ascii="仿宋" w:hAnsi="仿宋" w:eastAsia="仿宋"/>
                <w:sz w:val="24"/>
              </w:rPr>
              <w:t>B1204</w:t>
            </w:r>
            <w:r>
              <w:rPr>
                <w:rFonts w:hint="eastAsia" w:ascii="仿宋" w:hAnsi="仿宋" w:eastAsia="仿宋"/>
                <w:sz w:val="24"/>
              </w:rPr>
              <w:t>）相关专业</w:t>
            </w:r>
          </w:p>
        </w:tc>
        <w:tc>
          <w:tcPr>
            <w:tcW w:w="121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322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</w:t>
            </w:r>
          </w:p>
        </w:tc>
        <w:tc>
          <w:tcPr>
            <w:tcW w:w="1264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窗口工作人员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ascii="仿宋_GB2312" w:hAnsi="仿宋" w:eastAsia="仿宋_GB2312"/>
          <w:sz w:val="32"/>
          <w:szCs w:val="3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ascii="方正小标宋简体" w:hAnsi="方正小标宋简体" w:eastAsia="方正小标宋简体"/>
          <w:sz w:val="44"/>
          <w:szCs w:val="32"/>
        </w:rPr>
        <w:t>2019</w:t>
      </w:r>
      <w:r>
        <w:rPr>
          <w:rFonts w:hint="eastAsia" w:ascii="方正小标宋简体" w:hAnsi="方正小标宋简体" w:eastAsia="方正小标宋简体"/>
          <w:sz w:val="44"/>
          <w:szCs w:val="32"/>
        </w:rPr>
        <w:t>年海珠区人才服务管理办公室公开招聘雇员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A2C93"/>
    <w:rsid w:val="071A0106"/>
    <w:rsid w:val="0F3A2C93"/>
    <w:rsid w:val="5F2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 New New New New New New New New New New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p0"/>
    <w:basedOn w:val="1"/>
    <w:qFormat/>
    <w:uiPriority w:val="99"/>
    <w:pPr>
      <w:widowControl/>
      <w:spacing w:before="280" w:after="280"/>
      <w:jc w:val="left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2019-06-21T01:57:00Z</dcterms:created>
  <dc:creator>方哥</dc:creator>
  <cp:lastModifiedBy>方哥</cp:lastModifiedBy>
  <dcterms:modified xsi:type="dcterms:W3CDTF">2019-06-21T02:05:47Z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