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0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</w:p>
    <w:p>
      <w:pPr>
        <w:pStyle w:val="2"/>
        <w:spacing w:line="400" w:lineRule="exact"/>
        <w:ind w:firstLine="1285" w:firstLineChars="4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德阳旌泽教育发展服务有限公司</w:t>
      </w:r>
    </w:p>
    <w:p>
      <w:pPr>
        <w:spacing w:line="400" w:lineRule="exact"/>
        <w:ind w:firstLine="1911" w:firstLineChars="595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44"/>
          <w:sz w:val="32"/>
          <w:szCs w:val="32"/>
        </w:rPr>
        <w:t>办公室文员岗岗位说明</w:t>
      </w:r>
    </w:p>
    <w:tbl>
      <w:tblPr>
        <w:tblStyle w:val="8"/>
        <w:tblW w:w="86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3"/>
        <w:gridCol w:w="2496"/>
        <w:gridCol w:w="1651"/>
        <w:gridCol w:w="2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75" w:type="dxa"/>
            <w:tcBorders>
              <w:top w:val="single" w:color="auto" w:sz="12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pStyle w:val="9"/>
              <w:keepNext w:val="0"/>
              <w:keepLines w:val="0"/>
              <w:spacing w:before="0" w:after="0" w:line="3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岗位名称</w:t>
            </w:r>
          </w:p>
        </w:tc>
        <w:tc>
          <w:tcPr>
            <w:tcW w:w="2589" w:type="dxa"/>
            <w:gridSpan w:val="2"/>
            <w:tcBorders>
              <w:top w:val="single" w:color="auto" w:sz="12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办公室文员岗</w:t>
            </w:r>
          </w:p>
        </w:tc>
        <w:tc>
          <w:tcPr>
            <w:tcW w:w="1651" w:type="dxa"/>
            <w:tcBorders>
              <w:top w:val="single" w:color="auto" w:sz="12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岗位定员</w:t>
            </w:r>
          </w:p>
        </w:tc>
        <w:tc>
          <w:tcPr>
            <w:tcW w:w="2798" w:type="dxa"/>
            <w:tcBorders>
              <w:top w:val="single" w:color="auto" w:sz="12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75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所在部门</w:t>
            </w:r>
          </w:p>
        </w:tc>
        <w:tc>
          <w:tcPr>
            <w:tcW w:w="2589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综合部</w:t>
            </w:r>
          </w:p>
        </w:tc>
        <w:tc>
          <w:tcPr>
            <w:tcW w:w="16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所辖人数</w:t>
            </w:r>
          </w:p>
        </w:tc>
        <w:tc>
          <w:tcPr>
            <w:tcW w:w="279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75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直接上级</w:t>
            </w:r>
          </w:p>
        </w:tc>
        <w:tc>
          <w:tcPr>
            <w:tcW w:w="2589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综合部负责人</w:t>
            </w:r>
          </w:p>
        </w:tc>
        <w:tc>
          <w:tcPr>
            <w:tcW w:w="16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岗位类别</w:t>
            </w:r>
          </w:p>
        </w:tc>
        <w:tc>
          <w:tcPr>
            <w:tcW w:w="279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管理岗位□  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业务岗位■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75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薪酬待遇</w:t>
            </w:r>
          </w:p>
        </w:tc>
        <w:tc>
          <w:tcPr>
            <w:tcW w:w="7038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ind w:firstLine="640" w:firstLineChars="2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月薪3000-5000元（含五险）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613" w:type="dxa"/>
            <w:gridSpan w:val="5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岗位职责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6" w:hRule="atLeast"/>
        </w:trPr>
        <w:tc>
          <w:tcPr>
            <w:tcW w:w="8613" w:type="dxa"/>
            <w:gridSpan w:val="5"/>
            <w:tcBorders>
              <w:top w:val="single" w:color="auto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1.负责各项办文、办会及文件资料的打印、复印、汇编、登记等工作；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2.负责人力资源管理基础工作；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3.负责办公用品的采购、保管、发放、登记等工作；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4.协助办公室主任督促检查各部门的纪律、卫生、工作任务完成情况;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5.负责公司档案的收集、整理、归档、保管、统计和使用等工作；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6.开展档案的电子化管理工作，负责安全保密工作；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7.协助相关部门进行资产管理，建立资产台账，负责相关报表的编制和报送工作；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8.完成领导临时交办的其他工作。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8613" w:type="dxa"/>
            <w:gridSpan w:val="5"/>
            <w:tcBorders>
              <w:top w:val="single" w:color="auto" w:sz="12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工作协作关系：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服从综合部管理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613" w:type="dxa"/>
            <w:gridSpan w:val="5"/>
            <w:tcBorders>
              <w:top w:val="single" w:color="auto" w:sz="12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岗位资格要求：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8" w:type="dxa"/>
            <w:gridSpan w:val="2"/>
            <w:tcBorders>
              <w:top w:val="single" w:color="808080" w:sz="4" w:space="0"/>
              <w:bottom w:val="single" w:color="auto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年龄、工作经历要求</w:t>
            </w:r>
          </w:p>
        </w:tc>
        <w:tc>
          <w:tcPr>
            <w:tcW w:w="6945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35岁以下，一年以上相关工作经验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68" w:type="dxa"/>
            <w:gridSpan w:val="2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基础知识要求</w:t>
            </w:r>
          </w:p>
        </w:tc>
        <w:tc>
          <w:tcPr>
            <w:tcW w:w="6945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能熟练使用各种办公软件，具有一定的文字写作功底。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1668" w:type="dxa"/>
            <w:gridSpan w:val="2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基本技能要求</w:t>
            </w:r>
          </w:p>
        </w:tc>
        <w:tc>
          <w:tcPr>
            <w:tcW w:w="6945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拥护中国共产党的领导，遵纪守法，爱岗敬业，品行端正，有良好的政治素养和职业道德。性格活泼开朗，待人真诚热情，工作积极、主动、细致、耐心，具有良好的沟通协调能力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668" w:type="dxa"/>
            <w:gridSpan w:val="2"/>
            <w:tcBorders>
              <w:top w:val="single" w:color="808080" w:sz="4" w:space="0"/>
              <w:bottom w:val="single" w:color="auto" w:sz="12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其他</w:t>
            </w:r>
          </w:p>
        </w:tc>
        <w:tc>
          <w:tcPr>
            <w:tcW w:w="6945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行政文秘、人力资源管理（或档案管理）经历者优先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pStyle w:val="2"/>
        <w:spacing w:line="360" w:lineRule="exact"/>
        <w:ind w:firstLine="1928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br w:type="page"/>
      </w:r>
    </w:p>
    <w:p>
      <w:pPr>
        <w:pStyle w:val="2"/>
        <w:spacing w:line="360" w:lineRule="exact"/>
        <w:ind w:firstLine="1928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德阳旌泽教育发展服务有限公司</w:t>
      </w:r>
    </w:p>
    <w:p>
      <w:pPr>
        <w:spacing w:line="360" w:lineRule="exact"/>
        <w:ind w:firstLine="2891" w:firstLineChars="9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宣传企划岗</w:t>
      </w:r>
      <w:r>
        <w:rPr>
          <w:rFonts w:ascii="Times New Roman" w:hAnsi="Times New Roman" w:eastAsia="方正仿宋_GBK" w:cs="Times New Roman"/>
          <w:b/>
          <w:bCs/>
          <w:kern w:val="44"/>
          <w:sz w:val="32"/>
          <w:szCs w:val="32"/>
        </w:rPr>
        <w:t>岗位说明</w:t>
      </w:r>
    </w:p>
    <w:tbl>
      <w:tblPr>
        <w:tblStyle w:val="8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3"/>
        <w:gridCol w:w="2496"/>
        <w:gridCol w:w="1651"/>
        <w:gridCol w:w="29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75" w:type="dxa"/>
            <w:tcBorders>
              <w:top w:val="single" w:color="auto" w:sz="12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pStyle w:val="9"/>
              <w:keepNext w:val="0"/>
              <w:keepLines w:val="0"/>
              <w:spacing w:before="0" w:after="0" w:line="3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岗位名称</w:t>
            </w:r>
          </w:p>
        </w:tc>
        <w:tc>
          <w:tcPr>
            <w:tcW w:w="2589" w:type="dxa"/>
            <w:gridSpan w:val="2"/>
            <w:tcBorders>
              <w:top w:val="single" w:color="auto" w:sz="12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宣传企划岗</w:t>
            </w:r>
          </w:p>
        </w:tc>
        <w:tc>
          <w:tcPr>
            <w:tcW w:w="1651" w:type="dxa"/>
            <w:tcBorders>
              <w:top w:val="single" w:color="auto" w:sz="12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岗位定员</w:t>
            </w:r>
          </w:p>
        </w:tc>
        <w:tc>
          <w:tcPr>
            <w:tcW w:w="2940" w:type="dxa"/>
            <w:tcBorders>
              <w:top w:val="single" w:color="auto" w:sz="12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75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所在部门</w:t>
            </w:r>
          </w:p>
        </w:tc>
        <w:tc>
          <w:tcPr>
            <w:tcW w:w="2589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综合部</w:t>
            </w:r>
          </w:p>
        </w:tc>
        <w:tc>
          <w:tcPr>
            <w:tcW w:w="16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所辖人数</w:t>
            </w:r>
          </w:p>
        </w:tc>
        <w:tc>
          <w:tcPr>
            <w:tcW w:w="29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75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直接上级</w:t>
            </w:r>
          </w:p>
        </w:tc>
        <w:tc>
          <w:tcPr>
            <w:tcW w:w="2589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综合部负责人</w:t>
            </w:r>
          </w:p>
        </w:tc>
        <w:tc>
          <w:tcPr>
            <w:tcW w:w="16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岗位类别</w:t>
            </w:r>
          </w:p>
        </w:tc>
        <w:tc>
          <w:tcPr>
            <w:tcW w:w="29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管理岗位□  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业务岗位■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75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薪酬待遇</w:t>
            </w:r>
          </w:p>
        </w:tc>
        <w:tc>
          <w:tcPr>
            <w:tcW w:w="7180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ind w:firstLine="640" w:firstLineChars="2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月薪3000-5000元（含五险）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755" w:type="dxa"/>
            <w:gridSpan w:val="5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岗位职责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8755" w:type="dxa"/>
            <w:gridSpan w:val="5"/>
            <w:tcBorders>
              <w:top w:val="single" w:color="auto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1.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利用各种有效地推广策划方案，提高产品的知名度；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2.有一定的文案策划能力，更好地引导客户了解公司产品；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3.规划产品推广策略，制订推广计划并推进实施；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4.对各项产品数据进行分析，评估推广效果并提出更有效的方案。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5.完成领导交办的其他工作。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755" w:type="dxa"/>
            <w:gridSpan w:val="5"/>
            <w:tcBorders>
              <w:top w:val="single" w:color="auto" w:sz="12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工作协作关系：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755" w:type="dxa"/>
            <w:gridSpan w:val="5"/>
            <w:tcBorders>
              <w:top w:val="single" w:color="808080" w:sz="4" w:space="0"/>
              <w:bottom w:val="single" w:color="auto" w:sz="12" w:space="0"/>
            </w:tcBorders>
            <w:noWrap/>
            <w:vAlign w:val="center"/>
          </w:tcPr>
          <w:p>
            <w:pPr>
              <w:pStyle w:val="5"/>
              <w:spacing w:line="3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服从综合部管理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755" w:type="dxa"/>
            <w:gridSpan w:val="5"/>
            <w:tcBorders>
              <w:top w:val="single" w:color="auto" w:sz="12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岗位资格要求：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8" w:type="dxa"/>
            <w:gridSpan w:val="2"/>
            <w:tcBorders>
              <w:top w:val="single" w:color="808080" w:sz="4" w:space="0"/>
              <w:bottom w:val="single" w:color="auto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年龄、专业、学历及职称要求</w:t>
            </w:r>
          </w:p>
        </w:tc>
        <w:tc>
          <w:tcPr>
            <w:tcW w:w="7087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35岁以下，大专及以上学历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工作经历要求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2年以上实际推广经验，对各种类型策划宣传推广有一定的经验。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668" w:type="dxa"/>
            <w:gridSpan w:val="2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基础知识要求</w:t>
            </w:r>
          </w:p>
        </w:tc>
        <w:tc>
          <w:tcPr>
            <w:tcW w:w="7087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</w:trPr>
        <w:tc>
          <w:tcPr>
            <w:tcW w:w="1668" w:type="dxa"/>
            <w:gridSpan w:val="2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基本技能要求</w:t>
            </w:r>
          </w:p>
        </w:tc>
        <w:tc>
          <w:tcPr>
            <w:tcW w:w="7087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熟悉产品运营推广，精通低成本营销推广方式并有成功经验；熟悉餐饮、旅游、团购等各种推广渠道，了解最新动态；有较强的口头表达能力及交际能力善于沟通，具备很强执行能力；具备良好的团队协作精神，责任感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68" w:type="dxa"/>
            <w:gridSpan w:val="2"/>
            <w:tcBorders>
              <w:top w:val="single" w:color="808080" w:sz="4" w:space="0"/>
              <w:bottom w:val="single" w:color="auto" w:sz="12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其他</w:t>
            </w:r>
          </w:p>
        </w:tc>
        <w:tc>
          <w:tcPr>
            <w:tcW w:w="7087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有在企业宣传企划成功案例者优先</w:t>
            </w:r>
          </w:p>
        </w:tc>
      </w:tr>
    </w:tbl>
    <w:p>
      <w:pPr>
        <w:pStyle w:val="2"/>
        <w:spacing w:line="360" w:lineRule="exact"/>
        <w:rPr>
          <w:rFonts w:eastAsia="方正仿宋_GBK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spacing w:line="360" w:lineRule="exact"/>
        <w:ind w:firstLine="1606" w:firstLineChars="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br w:type="page"/>
      </w:r>
    </w:p>
    <w:p>
      <w:pPr>
        <w:pStyle w:val="2"/>
        <w:spacing w:line="360" w:lineRule="exact"/>
        <w:ind w:firstLine="1606" w:firstLineChars="500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/>
          <w:sz w:val="32"/>
          <w:szCs w:val="32"/>
        </w:rPr>
        <w:t>德阳旌泽教育发展服务有限公司</w:t>
      </w:r>
    </w:p>
    <w:p>
      <w:pPr>
        <w:spacing w:line="360" w:lineRule="exact"/>
        <w:ind w:firstLine="1606" w:firstLineChars="5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中央厨房食品安全检测岗</w:t>
      </w:r>
      <w:r>
        <w:rPr>
          <w:rFonts w:ascii="Times New Roman" w:hAnsi="Times New Roman" w:eastAsia="方正仿宋_GBK" w:cs="Times New Roman"/>
          <w:b/>
          <w:bCs/>
          <w:kern w:val="44"/>
          <w:sz w:val="32"/>
          <w:szCs w:val="32"/>
        </w:rPr>
        <w:t>岗位说明</w:t>
      </w:r>
    </w:p>
    <w:tbl>
      <w:tblPr>
        <w:tblStyle w:val="8"/>
        <w:tblW w:w="87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93"/>
        <w:gridCol w:w="2497"/>
        <w:gridCol w:w="1652"/>
        <w:gridCol w:w="2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76" w:type="dxa"/>
            <w:tcBorders>
              <w:top w:val="single" w:color="auto" w:sz="12" w:space="0"/>
              <w:left w:val="single" w:color="auto" w:sz="12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pStyle w:val="9"/>
              <w:keepNext w:val="0"/>
              <w:keepLines w:val="0"/>
              <w:spacing w:before="0" w:after="0" w:line="3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岗位名称</w:t>
            </w:r>
          </w:p>
        </w:tc>
        <w:tc>
          <w:tcPr>
            <w:tcW w:w="2590" w:type="dxa"/>
            <w:gridSpan w:val="2"/>
            <w:tcBorders>
              <w:top w:val="single" w:color="auto" w:sz="12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中央厨房食品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安全检测岗</w:t>
            </w:r>
          </w:p>
        </w:tc>
        <w:tc>
          <w:tcPr>
            <w:tcW w:w="1652" w:type="dxa"/>
            <w:tcBorders>
              <w:top w:val="single" w:color="auto" w:sz="12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岗位定员</w:t>
            </w:r>
          </w:p>
        </w:tc>
        <w:tc>
          <w:tcPr>
            <w:tcW w:w="2942" w:type="dxa"/>
            <w:tcBorders>
              <w:top w:val="single" w:color="auto" w:sz="12" w:space="0"/>
              <w:left w:val="single" w:color="808080" w:sz="4" w:space="0"/>
              <w:bottom w:val="single" w:color="808080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76" w:type="dxa"/>
            <w:tcBorders>
              <w:top w:val="single" w:color="808080" w:sz="4" w:space="0"/>
              <w:left w:val="single" w:color="auto" w:sz="12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所在部门</w:t>
            </w:r>
          </w:p>
        </w:tc>
        <w:tc>
          <w:tcPr>
            <w:tcW w:w="2590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综合部</w:t>
            </w:r>
          </w:p>
        </w:tc>
        <w:tc>
          <w:tcPr>
            <w:tcW w:w="165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所辖人数</w:t>
            </w:r>
          </w:p>
        </w:tc>
        <w:tc>
          <w:tcPr>
            <w:tcW w:w="294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76" w:type="dxa"/>
            <w:tcBorders>
              <w:top w:val="single" w:color="808080" w:sz="4" w:space="0"/>
              <w:left w:val="single" w:color="auto" w:sz="12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直接上级</w:t>
            </w:r>
          </w:p>
        </w:tc>
        <w:tc>
          <w:tcPr>
            <w:tcW w:w="2590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综合部负责人</w:t>
            </w:r>
          </w:p>
        </w:tc>
        <w:tc>
          <w:tcPr>
            <w:tcW w:w="165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岗位类别</w:t>
            </w:r>
          </w:p>
        </w:tc>
        <w:tc>
          <w:tcPr>
            <w:tcW w:w="294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管理岗位□  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业务岗位■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76" w:type="dxa"/>
            <w:tcBorders>
              <w:top w:val="single" w:color="808080" w:sz="4" w:space="0"/>
              <w:left w:val="single" w:color="auto" w:sz="12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薪酬待遇</w:t>
            </w:r>
          </w:p>
        </w:tc>
        <w:tc>
          <w:tcPr>
            <w:tcW w:w="7184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ind w:firstLine="640" w:firstLineChars="2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月薪3000-5000元（含五险）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76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岗位职责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8760" w:type="dxa"/>
            <w:gridSpan w:val="5"/>
            <w:tcBorders>
              <w:top w:val="single" w:color="auto" w:sz="4" w:space="0"/>
              <w:left w:val="single" w:color="auto" w:sz="12" w:space="0"/>
              <w:bottom w:val="single" w:color="808080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1、负责公司各个营业点的稽核工作包含食品留样、食品农残检测、员工健康证检查，餐具消毒是否正常，食堂卫生、原材料来料检验、资质证件是否齐全等。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2、掌握食品安全法律、法规和标准；常见的食品污染及其预防控制措；食物中毒和其他食源性疾病的预防方法；食品加工场所、环境、设备以及食品采购、储存、加工、运输过程的卫生要求；个人卫生要求；其他相关内容的知识。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3、整理每天检测数据，建立健全食品安全管理档案。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4、负责受理师生对食品安全的投诉和处理工作。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5、组织开展学院食品安全自查和风险排查，督促隐患整改。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6、配合食品安全监督管理部门对学院食品安全进行监督检查。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7、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完成领导交办的其他工作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760" w:type="dxa"/>
            <w:gridSpan w:val="5"/>
            <w:tcBorders>
              <w:top w:val="single" w:color="auto" w:sz="12" w:space="0"/>
              <w:left w:val="single" w:color="auto" w:sz="12" w:space="0"/>
              <w:bottom w:val="single" w:color="808080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工作协作关系：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760" w:type="dxa"/>
            <w:gridSpan w:val="5"/>
            <w:tcBorders>
              <w:top w:val="single" w:color="808080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pStyle w:val="5"/>
              <w:spacing w:line="3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服从综合部管理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760" w:type="dxa"/>
            <w:gridSpan w:val="5"/>
            <w:tcBorders>
              <w:top w:val="single" w:color="auto" w:sz="12" w:space="0"/>
              <w:left w:val="single" w:color="auto" w:sz="12" w:space="0"/>
              <w:bottom w:val="single" w:color="808080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岗位资格要求：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9" w:type="dxa"/>
            <w:gridSpan w:val="2"/>
            <w:tcBorders>
              <w:top w:val="single" w:color="808080" w:sz="4" w:space="0"/>
              <w:left w:val="single" w:color="auto" w:sz="12" w:space="0"/>
              <w:bottom w:val="single" w:color="auto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年龄、专业、学历及职称要求</w:t>
            </w:r>
          </w:p>
        </w:tc>
        <w:tc>
          <w:tcPr>
            <w:tcW w:w="7091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35岁以下，大学本科及以上学历学历与食品相关专业，具有初级检验员及以上或食品安全师等职称优先考虑；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12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工作经历要求</w:t>
            </w: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808080" w:sz="4" w:space="0"/>
              <w:bottom w:val="single" w:color="808080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对电脑软件掌握熟练；工作认真负责，吃苦耐劳，沟通能力强。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669" w:type="dxa"/>
            <w:gridSpan w:val="2"/>
            <w:tcBorders>
              <w:top w:val="single" w:color="808080" w:sz="4" w:space="0"/>
              <w:left w:val="single" w:color="auto" w:sz="12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基础知识要求</w:t>
            </w:r>
          </w:p>
        </w:tc>
        <w:tc>
          <w:tcPr>
            <w:tcW w:w="7091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1.检验感官检验技术；2.食品检验化学基础；3.常规溶液配制和理化检测操作技能培训；4.误差分析与数据处理；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.化学分析与检验技术；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.仪器分析与检验技术；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.微生物检验技术。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669" w:type="dxa"/>
            <w:gridSpan w:val="2"/>
            <w:tcBorders>
              <w:top w:val="single" w:color="808080" w:sz="4" w:space="0"/>
              <w:left w:val="single" w:color="auto" w:sz="12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基本技能要求</w:t>
            </w:r>
          </w:p>
        </w:tc>
        <w:tc>
          <w:tcPr>
            <w:tcW w:w="7091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食品检验所需的基本知识。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有较强的口头表达能力及交际能力善于沟通，具备很强执行能力；具备良好的团队协作精神，责任感强。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69" w:type="dxa"/>
            <w:gridSpan w:val="2"/>
            <w:tcBorders>
              <w:top w:val="single" w:color="808080" w:sz="4" w:space="0"/>
              <w:left w:val="single" w:color="auto" w:sz="12" w:space="0"/>
              <w:bottom w:val="single" w:color="auto" w:sz="12" w:space="0"/>
              <w:right w:val="single" w:color="808080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其他</w:t>
            </w:r>
          </w:p>
        </w:tc>
        <w:tc>
          <w:tcPr>
            <w:tcW w:w="7091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有同岗位相关工作经验优先考虑。</w:t>
            </w:r>
          </w:p>
        </w:tc>
      </w:tr>
    </w:tbl>
    <w:p>
      <w:pPr>
        <w:pStyle w:val="2"/>
        <w:spacing w:line="400" w:lineRule="exact"/>
        <w:ind w:firstLine="2249" w:firstLineChars="7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德阳旌泽教育发展服务有限公司</w:t>
      </w:r>
    </w:p>
    <w:p>
      <w:pPr>
        <w:spacing w:line="400" w:lineRule="exact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中央厨房项目主管岗</w:t>
      </w:r>
      <w:r>
        <w:rPr>
          <w:rFonts w:ascii="Times New Roman" w:hAnsi="Times New Roman" w:eastAsia="方正仿宋_GBK" w:cs="Times New Roman"/>
          <w:b/>
          <w:bCs/>
          <w:kern w:val="44"/>
          <w:sz w:val="32"/>
          <w:szCs w:val="32"/>
        </w:rPr>
        <w:t>岗位说明</w:t>
      </w:r>
    </w:p>
    <w:tbl>
      <w:tblPr>
        <w:tblStyle w:val="8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3"/>
        <w:gridCol w:w="2496"/>
        <w:gridCol w:w="1651"/>
        <w:gridCol w:w="29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75" w:type="dxa"/>
            <w:tcBorders>
              <w:top w:val="single" w:color="auto" w:sz="12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pStyle w:val="9"/>
              <w:keepNext w:val="0"/>
              <w:keepLines w:val="0"/>
              <w:spacing w:before="0" w:after="0" w:line="34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岗位名称</w:t>
            </w:r>
          </w:p>
        </w:tc>
        <w:tc>
          <w:tcPr>
            <w:tcW w:w="2589" w:type="dxa"/>
            <w:gridSpan w:val="2"/>
            <w:tcBorders>
              <w:top w:val="single" w:color="auto" w:sz="12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中央厨房项目主管岗</w:t>
            </w:r>
          </w:p>
        </w:tc>
        <w:tc>
          <w:tcPr>
            <w:tcW w:w="1651" w:type="dxa"/>
            <w:tcBorders>
              <w:top w:val="single" w:color="auto" w:sz="12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岗位定员</w:t>
            </w:r>
          </w:p>
        </w:tc>
        <w:tc>
          <w:tcPr>
            <w:tcW w:w="2940" w:type="dxa"/>
            <w:tcBorders>
              <w:top w:val="single" w:color="auto" w:sz="12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40" w:lineRule="exact"/>
              <w:ind w:firstLine="320" w:firstLineChars="1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75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所在部门</w:t>
            </w:r>
          </w:p>
        </w:tc>
        <w:tc>
          <w:tcPr>
            <w:tcW w:w="2589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中央厨房营运部</w:t>
            </w:r>
          </w:p>
        </w:tc>
        <w:tc>
          <w:tcPr>
            <w:tcW w:w="16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所辖人数</w:t>
            </w:r>
          </w:p>
        </w:tc>
        <w:tc>
          <w:tcPr>
            <w:tcW w:w="29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40" w:lineRule="exact"/>
              <w:ind w:firstLine="320" w:firstLineChars="1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75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直接上级</w:t>
            </w:r>
          </w:p>
        </w:tc>
        <w:tc>
          <w:tcPr>
            <w:tcW w:w="2589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公司行政总裁</w:t>
            </w:r>
          </w:p>
        </w:tc>
        <w:tc>
          <w:tcPr>
            <w:tcW w:w="16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岗位类别</w:t>
            </w:r>
          </w:p>
        </w:tc>
        <w:tc>
          <w:tcPr>
            <w:tcW w:w="29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管理岗位■ 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业务岗位□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75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薪酬待遇</w:t>
            </w:r>
          </w:p>
        </w:tc>
        <w:tc>
          <w:tcPr>
            <w:tcW w:w="7180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40" w:lineRule="exact"/>
              <w:ind w:firstLine="640" w:firstLineChars="2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月薪5000-7000元（含五险）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755" w:type="dxa"/>
            <w:gridSpan w:val="5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岗位职责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8" w:hRule="atLeast"/>
        </w:trPr>
        <w:tc>
          <w:tcPr>
            <w:tcW w:w="8755" w:type="dxa"/>
            <w:gridSpan w:val="5"/>
            <w:tcBorders>
              <w:top w:val="single" w:color="auto" w:sz="4" w:space="0"/>
              <w:bottom w:val="single" w:color="808080" w:sz="4" w:space="0"/>
            </w:tcBorders>
            <w:noWrap/>
            <w:vAlign w:val="center"/>
          </w:tcPr>
          <w:p>
            <w:pPr>
              <w:pStyle w:val="6"/>
              <w:widowControl/>
              <w:shd w:val="clear" w:color="auto" w:fill="FFFFFF"/>
              <w:spacing w:line="34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333333"/>
                <w:sz w:val="32"/>
                <w:szCs w:val="32"/>
                <w:shd w:val="clear" w:color="auto" w:fill="FFFFFF"/>
              </w:rPr>
              <w:t>1、全面负责公司中央厨房（原料生产、加工）的管理，协助决策层制定公司发展规划；2、负责中央厨房的年度预算和计划；3、负责日常管理工作及员工的管理、指导、培训及评估，确保各项指标的达成；4、不断优化生产工艺、控制成本、提高效率，确保产品质量。5. 对中央厨房各班组生产调配，确保生产计划有序开展。6. 加强成本控制，提高效益。7. 实施生产安全管理，确保安全生产。8. 对设备使用、维护、保养管理工作，确保设备设施正常运行。9.完成公司总部交办的其他工作。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755" w:type="dxa"/>
            <w:gridSpan w:val="5"/>
            <w:tcBorders>
              <w:top w:val="single" w:color="auto" w:sz="12" w:space="0"/>
              <w:bottom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工作协作关系：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755" w:type="dxa"/>
            <w:gridSpan w:val="5"/>
            <w:tcBorders>
              <w:top w:val="single" w:color="808080" w:sz="4" w:space="0"/>
              <w:bottom w:val="single" w:color="auto" w:sz="12" w:space="0"/>
            </w:tcBorders>
            <w:noWrap/>
            <w:vAlign w:val="center"/>
          </w:tcPr>
          <w:p>
            <w:pPr>
              <w:pStyle w:val="5"/>
              <w:spacing w:line="34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服从公司行政总裁管理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755" w:type="dxa"/>
            <w:gridSpan w:val="5"/>
            <w:tcBorders>
              <w:top w:val="single" w:color="auto" w:sz="12" w:space="0"/>
              <w:bottom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岗位资格要求：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8" w:type="dxa"/>
            <w:gridSpan w:val="2"/>
            <w:tcBorders>
              <w:top w:val="single" w:color="808080" w:sz="4" w:space="0"/>
              <w:bottom w:val="single" w:color="auto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年龄、专业、学历及职称要求</w:t>
            </w:r>
          </w:p>
        </w:tc>
        <w:tc>
          <w:tcPr>
            <w:tcW w:w="7087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年龄45岁以下，本科以上学历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工作经历要求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有从事学校管理5年以上经历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668" w:type="dxa"/>
            <w:gridSpan w:val="2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基础知识要求</w:t>
            </w:r>
          </w:p>
        </w:tc>
        <w:tc>
          <w:tcPr>
            <w:tcW w:w="7087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668" w:type="dxa"/>
            <w:gridSpan w:val="2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基本技能要求</w:t>
            </w:r>
          </w:p>
        </w:tc>
        <w:tc>
          <w:tcPr>
            <w:tcW w:w="7087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sz w:val="32"/>
                <w:szCs w:val="32"/>
                <w:shd w:val="clear" w:color="auto" w:fill="FFFFFF"/>
              </w:rPr>
              <w:t>熟悉食品加工工艺和相关法律规定，拥有生产管理、成本控制、质量管理方面的经验；具备良好的计划能力、指导能力、协调能力、决策能力，较强的综合协调能力和组织管理能力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68" w:type="dxa"/>
            <w:gridSpan w:val="2"/>
            <w:tcBorders>
              <w:top w:val="single" w:color="808080" w:sz="4" w:space="0"/>
              <w:bottom w:val="single" w:color="auto" w:sz="12" w:space="0"/>
              <w:right w:val="single" w:color="808080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其他</w:t>
            </w:r>
          </w:p>
        </w:tc>
        <w:tc>
          <w:tcPr>
            <w:tcW w:w="7087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auto" w:sz="12" w:space="0"/>
            </w:tcBorders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2495E"/>
    <w:rsid w:val="7302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/>
      <w:outlineLvl w:val="0"/>
    </w:pPr>
    <w:rPr>
      <w:rFonts w:ascii="Times New Roman" w:hAnsi="Times New Roman" w:eastAsia="宋体" w:cs="Times New Roman"/>
      <w:b/>
      <w:bCs/>
      <w:kern w:val="44"/>
      <w:sz w:val="30"/>
      <w:szCs w:val="44"/>
    </w:rPr>
  </w:style>
  <w:style w:type="paragraph" w:styleId="3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4"/>
    <w:basedOn w:val="1"/>
    <w:next w:val="1"/>
    <w:semiHidden/>
    <w:unhideWhenUsed/>
    <w:qFormat/>
    <w:uiPriority w:val="99"/>
    <w:pPr>
      <w:ind w:left="600" w:leftChars="600"/>
    </w:pPr>
  </w:style>
  <w:style w:type="paragraph" w:styleId="5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9">
    <w:name w:val="样式 标题 3 + 宋体"/>
    <w:basedOn w:val="3"/>
    <w:next w:val="4"/>
    <w:qFormat/>
    <w:uiPriority w:val="0"/>
    <w:pPr>
      <w:spacing w:line="320" w:lineRule="exact"/>
    </w:pPr>
    <w:rPr>
      <w:rFonts w:ascii="宋体" w:hAnsi="宋体"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2019-07-03T01:34:00Z</dcterms:created>
  <dc:creator>Administrator</dc:creator>
  <cp:lastModifiedBy>Administrator</cp:lastModifiedBy>
  <dcterms:modified xsi:type="dcterms:W3CDTF">2019-07-03T01:36:40Z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