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50143" w:rsidRPr="0090043D" w:rsidTr="00C50143">
        <w:tc>
          <w:tcPr>
            <w:tcW w:w="9060" w:type="dxa"/>
          </w:tcPr>
          <w:p w:rsidR="00C50143" w:rsidRPr="0090043D" w:rsidRDefault="00C50143" w:rsidP="002F3A83">
            <w:pPr>
              <w:spacing w:line="760" w:lineRule="exact"/>
              <w:jc w:val="center"/>
              <w:rPr>
                <w:rFonts w:ascii="方正小标宋简体" w:eastAsia="方正小标宋简体" w:hAnsi="华文中宋"/>
                <w:color w:val="FF0000"/>
                <w:sz w:val="72"/>
                <w:szCs w:val="72"/>
              </w:rPr>
            </w:pPr>
            <w:r w:rsidRPr="0090043D">
              <w:rPr>
                <w:rFonts w:ascii="方正小标宋简体" w:eastAsia="方正小标宋简体" w:hAnsi="华文中宋" w:hint="eastAsia"/>
                <w:color w:val="FF0000"/>
                <w:sz w:val="72"/>
                <w:szCs w:val="72"/>
              </w:rPr>
              <w:t>崇左市工商业联合会</w:t>
            </w:r>
          </w:p>
        </w:tc>
      </w:tr>
    </w:tbl>
    <w:p w:rsidR="00003382" w:rsidRPr="0090043D" w:rsidRDefault="00003382" w:rsidP="00B40271">
      <w:pPr>
        <w:spacing w:line="160" w:lineRule="exact"/>
        <w:jc w:val="center"/>
        <w:rPr>
          <w:rFonts w:ascii="方正小标宋简体" w:eastAsia="方正小标宋简体" w:hAnsi="华文中宋"/>
          <w:color w:val="FF0000"/>
          <w:sz w:val="72"/>
          <w:szCs w:val="72"/>
        </w:rPr>
      </w:pPr>
    </w:p>
    <w:p w:rsidR="00EA014F" w:rsidRPr="0090043D" w:rsidRDefault="0090043D" w:rsidP="00003382">
      <w:pPr>
        <w:spacing w:line="240" w:lineRule="exact"/>
        <w:jc w:val="center"/>
        <w:rPr>
          <w:rFonts w:ascii="方正小标宋简体" w:eastAsia="方正小标宋简体" w:hAnsi="华文中宋"/>
          <w:color w:val="FF0000"/>
          <w:sz w:val="72"/>
          <w:szCs w:val="72"/>
        </w:rPr>
      </w:pPr>
      <w:r>
        <w:rPr>
          <w:rFonts w:ascii="方正小标宋简体" w:eastAsia="方正小标宋简体" w:hAnsi="华文中宋"/>
          <w:noProof/>
          <w:color w:val="FF00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7FA2A5" wp14:editId="7C8F62EA">
                <wp:simplePos x="0" y="0"/>
                <wp:positionH relativeFrom="column">
                  <wp:posOffset>-107315</wp:posOffset>
                </wp:positionH>
                <wp:positionV relativeFrom="paragraph">
                  <wp:posOffset>34290</wp:posOffset>
                </wp:positionV>
                <wp:extent cx="6119495" cy="7880350"/>
                <wp:effectExtent l="0" t="19050" r="14605" b="2540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7880350"/>
                          <a:chOff x="0" y="0"/>
                          <a:chExt cx="6120000" cy="7879864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0" y="0"/>
                            <a:ext cx="6120000" cy="38911"/>
                            <a:chOff x="0" y="0"/>
                            <a:chExt cx="6120000" cy="38911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0" y="38911"/>
                              <a:ext cx="6120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0" y="0"/>
                              <a:ext cx="612000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" name="组合 2"/>
                        <wpg:cNvGrpSpPr/>
                        <wpg:grpSpPr>
                          <a:xfrm rot="10800000">
                            <a:off x="0" y="7840494"/>
                            <a:ext cx="6119495" cy="39370"/>
                            <a:chOff x="0" y="0"/>
                            <a:chExt cx="6120000" cy="38911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0" y="38911"/>
                              <a:ext cx="6120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>
                              <a:off x="0" y="0"/>
                              <a:ext cx="612000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-8.45pt;margin-top:2.7pt;width:481.85pt;height:620.5pt;z-index:-251657216;mso-width-relative:margin;mso-height-relative:margin" coordsize="61200,7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">
                <v:group id="组合 1" o:spid="_x0000_s1027" style="position:absolute;width:61200;height:389" coordsize="6120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直接连接符 27" o:spid="_x0000_s1028" style="position:absolute;visibility:visible;mso-wrap-style:square" from="0,389" to="61200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7OsQAAADbAAAADwAAAGRycy9kb3ducmV2LnhtbESPQWvCQBSE7wX/w/IEb80mHtoSs4oE&#10;hJJLbVTa4yP7TKLZtyG7jfHfu4VCj8PMfMNkm8l0YqTBtZYVJFEMgriyuuVawfGwe34D4Tyyxs4y&#10;KbiTg8169pRhqu2NP2ksfS0ChF2KChrv+1RKVzVk0EW2Jw7e2Q4GfZBDLfWAtwA3nVzG8Ys02HJY&#10;aLCnvKHqWv4YBd+HS/GVl2NxjHvpTFskH/vxpNRiPm1XIDxN/j/8137XCpa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ns6xAAAANsAAAAPAAAAAAAAAAAA&#10;AAAAAKECAABkcnMvZG93bnJldi54bWxQSwUGAAAAAAQABAD5AAAAkgMAAAAA&#10;" strokecolor="red"/>
                  <v:line id="直接连接符 28" o:spid="_x0000_s1029" style="position:absolute;visibility:visible;mso-wrap-style:square" from="0,0" to="61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hkb8AAADbAAAADwAAAGRycy9kb3ducmV2LnhtbERPy4rCMBTdD/gP4QruxlQXIrVRRBCE&#10;gQEfqMtrc22LzU1tYo1/bxaCy8N5Z4tgatFR6yrLCkbDBARxbnXFhYLDfv07BeE8ssbaMil4kYPF&#10;vPeTYartk7fU7XwhYgi7FBWU3jeplC4vyaAb2oY4clfbGvQRtoXULT5juKnlOEkm0mDFsaHEhlYl&#10;5bfdwyj4ay6b7sj/I30Oj3voltfk9JJKDfphOQPhKfiv+OPeaAXjODZ+i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NIhkb8AAADbAAAADwAAAAAAAAAAAAAAAACh&#10;AgAAZHJzL2Rvd25yZXYueG1sUEsFBgAAAAAEAAQA+QAAAI0DAAAAAA==&#10;" strokecolor="red" strokeweight="3pt"/>
                </v:group>
                <v:group id="组合 2" o:spid="_x0000_s1030" style="position:absolute;top:78404;width:61194;height:394;rotation:180" coordsize="6120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qmmsEAAADaAAAADwAAAGRycy9kb3ducmV2LnhtbESPQWsCMRSE7wX/Q3iC&#10;t5p1rSKrUUQo3VOhKnh9bJ6b1c3LkkRd/70pFHocZuYbZrXpbSvu5EPjWMFknIEgrpxuuFZwPHy+&#10;L0CEiKyxdUwKnhRgsx68rbDQ7sE/dN/HWiQIhwIVmBi7QspQGbIYxq4jTt7ZeYsxSV9L7fGR4LaV&#10;eZbNpcWG04LBjnaGquv+ZhXojzA9Ulluff59Ocya2ZepzyelRsN+uwQRqY//4b92qRXk8Hsl3QC5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4qmmsEAAADaAAAADwAA&#10;AAAAAAAAAAAAAACqAgAAZHJzL2Rvd25yZXYueG1sUEsFBgAAAAAEAAQA+gAAAJgDAAAAAA==&#10;">
                  <v:line id="直接连接符 3" o:spid="_x0000_s1031" style="position:absolute;visibility:visible;mso-wrap-style:square" from="0,389" to="61200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<v:line id="直接连接符 4" o:spid="_x0000_s1032" style="position:absolute;visibility:visible;mso-wrap-style:square" from="0,0" to="61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sI8MAAADaAAAADwAAAGRycy9kb3ducmV2LnhtbESPQWvCQBSE74L/YXlCb2aTUoqkrhIK&#10;glAo1Irt8TX7TEKzb2N2TTb/vlsQPA4z8w2z3gbTioF611hWkCUpCOLS6oYrBcfP3XIFwnlkja1l&#10;UjCRg+1mPltjru3IHzQcfCUihF2OCmrvu1xKV9Zk0CW2I47e2fYGfZR9JXWPY4SbVj6m6bM02HBc&#10;qLGj15rK38PVKHjrfvbDid8z/R2ulzAU5/Rrkko9LELxAsJT8Pfwrb3XCp7g/0q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FLCPDAAAA2gAAAA8AAAAAAAAAAAAA&#10;AAAAoQIAAGRycy9kb3ducmV2LnhtbFBLBQYAAAAABAAEAPkAAACRAwAAAAA=&#10;" strokecolor="red" strokeweight="3pt"/>
                </v:group>
              </v:group>
            </w:pict>
          </mc:Fallback>
        </mc:AlternateContent>
      </w:r>
    </w:p>
    <w:p w:rsidR="003A0E24" w:rsidRPr="003A04D3" w:rsidRDefault="00C50143" w:rsidP="002E56E9">
      <w:pPr>
        <w:wordWrap w:val="0"/>
        <w:spacing w:line="576" w:lineRule="exact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崇联函</w:t>
      </w:r>
      <w:r w:rsidR="002E56E9">
        <w:rPr>
          <w:rFonts w:ascii="仿宋_GB2312" w:eastAsia="仿宋_GB2312" w:hAnsi="华文中宋" w:hint="eastAsia"/>
          <w:sz w:val="32"/>
          <w:szCs w:val="32"/>
        </w:rPr>
        <w:t>〔</w:t>
      </w:r>
      <w:r w:rsidR="007D51A1">
        <w:rPr>
          <w:rFonts w:ascii="仿宋_GB2312" w:eastAsia="仿宋_GB2312" w:hAnsi="华文中宋" w:hint="eastAsia"/>
          <w:sz w:val="32"/>
          <w:szCs w:val="32"/>
        </w:rPr>
        <w:t>201</w:t>
      </w:r>
      <w:r w:rsidR="000C7AB8">
        <w:rPr>
          <w:rFonts w:ascii="仿宋_GB2312" w:eastAsia="仿宋_GB2312" w:hAnsi="华文中宋" w:hint="eastAsia"/>
          <w:sz w:val="32"/>
          <w:szCs w:val="32"/>
        </w:rPr>
        <w:t>9</w:t>
      </w:r>
      <w:r w:rsidR="002E56E9">
        <w:rPr>
          <w:rFonts w:ascii="仿宋_GB2312" w:eastAsia="仿宋_GB2312" w:hAnsi="华文中宋" w:hint="eastAsia"/>
          <w:sz w:val="32"/>
          <w:szCs w:val="32"/>
        </w:rPr>
        <w:t>〕</w:t>
      </w:r>
      <w:r w:rsidR="0090043D">
        <w:rPr>
          <w:rFonts w:ascii="仿宋_GB2312" w:eastAsia="仿宋_GB2312" w:hAnsi="华文中宋" w:hint="eastAsia"/>
          <w:sz w:val="32"/>
          <w:szCs w:val="32"/>
        </w:rPr>
        <w:t>16</w:t>
      </w:r>
      <w:r w:rsidR="002E56E9">
        <w:rPr>
          <w:rFonts w:ascii="仿宋_GB2312" w:eastAsia="仿宋_GB2312" w:hAnsi="华文中宋" w:hint="eastAsia"/>
          <w:sz w:val="32"/>
          <w:szCs w:val="32"/>
        </w:rPr>
        <w:t>号</w:t>
      </w:r>
    </w:p>
    <w:p w:rsidR="003D3B62" w:rsidRDefault="003D3B62" w:rsidP="003D3B62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7B7CEB" w:rsidRDefault="000C7AB8" w:rsidP="000C7AB8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56E9">
        <w:rPr>
          <w:rFonts w:ascii="方正小标宋简体" w:eastAsia="方正小标宋简体" w:hAnsi="华文中宋" w:hint="eastAsia"/>
          <w:sz w:val="44"/>
          <w:szCs w:val="44"/>
        </w:rPr>
        <w:t>崇左市工商联</w:t>
      </w:r>
      <w:r w:rsidR="002E56E9" w:rsidRPr="002E56E9">
        <w:rPr>
          <w:rFonts w:ascii="方正小标宋简体" w:eastAsia="方正小标宋简体" w:hAnsi="华文中宋" w:hint="eastAsia"/>
          <w:sz w:val="44"/>
          <w:szCs w:val="44"/>
        </w:rPr>
        <w:t>关于发布</w:t>
      </w:r>
      <w:r w:rsidR="00111CD2" w:rsidRPr="00111CD2">
        <w:rPr>
          <w:rFonts w:ascii="方正小标宋简体" w:eastAsia="方正小标宋简体" w:hAnsi="华文中宋" w:hint="eastAsia"/>
          <w:sz w:val="44"/>
          <w:szCs w:val="44"/>
        </w:rPr>
        <w:t>2019年</w:t>
      </w:r>
      <w:r w:rsidR="002E56E9" w:rsidRPr="002E56E9">
        <w:rPr>
          <w:rFonts w:ascii="方正小标宋简体" w:eastAsia="方正小标宋简体" w:hAnsi="华文中宋" w:hint="eastAsia"/>
          <w:sz w:val="44"/>
          <w:szCs w:val="44"/>
        </w:rPr>
        <w:t>招聘</w:t>
      </w:r>
    </w:p>
    <w:p w:rsidR="003D3B62" w:rsidRDefault="002E56E9" w:rsidP="000C7AB8">
      <w:pPr>
        <w:spacing w:line="600" w:lineRule="exact"/>
        <w:jc w:val="center"/>
        <w:rPr>
          <w:rFonts w:ascii="仿宋_GB2312" w:eastAsia="仿宋_GB2312" w:hAnsi="华文中宋"/>
          <w:sz w:val="32"/>
          <w:szCs w:val="32"/>
        </w:rPr>
      </w:pPr>
      <w:r w:rsidRPr="002E56E9">
        <w:rPr>
          <w:rFonts w:ascii="方正小标宋简体" w:eastAsia="方正小标宋简体" w:hAnsi="华文中宋" w:hint="eastAsia"/>
          <w:sz w:val="44"/>
          <w:szCs w:val="44"/>
        </w:rPr>
        <w:t>工作人员简章的函</w:t>
      </w:r>
    </w:p>
    <w:p w:rsidR="002E56E9" w:rsidRDefault="002E56E9" w:rsidP="003D3B62">
      <w:pPr>
        <w:spacing w:line="576" w:lineRule="exact"/>
        <w:rPr>
          <w:rFonts w:ascii="仿宋_GB2312" w:eastAsia="仿宋_GB2312" w:hAnsi="华文中宋"/>
          <w:sz w:val="32"/>
          <w:szCs w:val="32"/>
        </w:rPr>
      </w:pPr>
    </w:p>
    <w:p w:rsidR="003D3B62" w:rsidRDefault="00432144" w:rsidP="003D3B62">
      <w:pPr>
        <w:spacing w:line="576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市人社局人力资源开发科：</w:t>
      </w:r>
    </w:p>
    <w:p w:rsidR="002E56E9" w:rsidRDefault="002E56E9" w:rsidP="002E56E9">
      <w:pPr>
        <w:spacing w:line="576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E56E9">
        <w:rPr>
          <w:rFonts w:ascii="仿宋_GB2312" w:eastAsia="仿宋_GB2312" w:hAnsi="华文中宋" w:hint="eastAsia"/>
          <w:sz w:val="32"/>
          <w:szCs w:val="32"/>
        </w:rPr>
        <w:t>根据工作需要，我单位面向全区公开招聘工作人员，</w:t>
      </w:r>
      <w:r>
        <w:rPr>
          <w:rFonts w:ascii="仿宋_GB2312" w:eastAsia="仿宋_GB2312" w:hAnsi="华文中宋" w:hint="eastAsia"/>
          <w:sz w:val="32"/>
          <w:szCs w:val="32"/>
        </w:rPr>
        <w:t>拟在崇左市人才网发布</w:t>
      </w:r>
      <w:r w:rsidRPr="002E56E9">
        <w:rPr>
          <w:rFonts w:ascii="仿宋_GB2312" w:eastAsia="仿宋_GB2312" w:hAnsi="华文中宋" w:hint="eastAsia"/>
          <w:sz w:val="32"/>
          <w:szCs w:val="32"/>
        </w:rPr>
        <w:t>招聘工作人员简章</w:t>
      </w:r>
      <w:r>
        <w:rPr>
          <w:rFonts w:ascii="仿宋_GB2312" w:eastAsia="仿宋_GB2312" w:hAnsi="华文中宋" w:hint="eastAsia"/>
          <w:sz w:val="32"/>
          <w:szCs w:val="32"/>
        </w:rPr>
        <w:t>，请贵单位给予办理相关手续。联系人：黄宁静，联系电话：18278180911。</w:t>
      </w:r>
    </w:p>
    <w:p w:rsidR="002E56E9" w:rsidRDefault="002E56E9" w:rsidP="002E56E9">
      <w:pPr>
        <w:spacing w:line="576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2E56E9" w:rsidRDefault="002E56E9" w:rsidP="002E56E9">
      <w:pPr>
        <w:spacing w:line="576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  <w:r w:rsidRPr="002E56E9">
        <w:rPr>
          <w:rFonts w:ascii="仿宋_GB2312" w:eastAsia="仿宋_GB2312" w:hAnsi="华文中宋" w:hint="eastAsia"/>
          <w:sz w:val="32"/>
          <w:szCs w:val="32"/>
        </w:rPr>
        <w:t>崇左市工商联</w:t>
      </w:r>
      <w:r w:rsidR="00111CD2">
        <w:rPr>
          <w:rFonts w:ascii="仿宋_GB2312" w:eastAsia="仿宋_GB2312" w:hAnsi="华文中宋" w:hint="eastAsia"/>
          <w:sz w:val="32"/>
          <w:szCs w:val="32"/>
        </w:rPr>
        <w:t>（商会）2019年</w:t>
      </w:r>
      <w:r w:rsidRPr="002E56E9">
        <w:rPr>
          <w:rFonts w:ascii="仿宋_GB2312" w:eastAsia="仿宋_GB2312" w:hAnsi="华文中宋" w:hint="eastAsia"/>
          <w:sz w:val="32"/>
          <w:szCs w:val="32"/>
        </w:rPr>
        <w:t>招聘工作人员简章</w:t>
      </w:r>
    </w:p>
    <w:p w:rsidR="002E56E9" w:rsidRDefault="004649D8" w:rsidP="008507E3">
      <w:pPr>
        <w:spacing w:line="576" w:lineRule="exact"/>
        <w:ind w:firstLineChars="210" w:firstLine="672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</w:t>
      </w:r>
    </w:p>
    <w:p w:rsidR="002E56E9" w:rsidRDefault="002E56E9" w:rsidP="002E56E9">
      <w:pPr>
        <w:spacing w:line="576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2E56E9" w:rsidRDefault="002E56E9" w:rsidP="002E56E9">
      <w:pPr>
        <w:spacing w:line="576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2E56E9" w:rsidRDefault="002E56E9" w:rsidP="002E56E9">
      <w:pPr>
        <w:spacing w:line="576" w:lineRule="exact"/>
        <w:ind w:firstLineChars="1500" w:firstLine="480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崇左市工商业联合会</w:t>
      </w:r>
    </w:p>
    <w:p w:rsidR="002E56E9" w:rsidRPr="00936237" w:rsidRDefault="002E56E9" w:rsidP="002E56E9">
      <w:pPr>
        <w:spacing w:line="576" w:lineRule="exact"/>
        <w:ind w:firstLineChars="1600" w:firstLine="512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201</w:t>
      </w:r>
      <w:r w:rsidR="00111CD2"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/>
          <w:sz w:val="32"/>
          <w:szCs w:val="32"/>
        </w:rPr>
        <w:t>年</w:t>
      </w:r>
      <w:r w:rsidR="00111CD2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/>
          <w:sz w:val="32"/>
          <w:szCs w:val="32"/>
        </w:rPr>
        <w:t>月</w:t>
      </w:r>
      <w:r w:rsidR="0090043D">
        <w:rPr>
          <w:rFonts w:ascii="仿宋_GB2312" w:eastAsia="仿宋_GB2312" w:hAnsi="华文中宋" w:hint="eastAsia"/>
          <w:sz w:val="32"/>
          <w:szCs w:val="32"/>
        </w:rPr>
        <w:t>24</w:t>
      </w:r>
      <w:r>
        <w:rPr>
          <w:rFonts w:ascii="仿宋_GB2312" w:eastAsia="仿宋_GB2312" w:hAnsi="华文中宋"/>
          <w:sz w:val="32"/>
          <w:szCs w:val="32"/>
        </w:rPr>
        <w:t>日</w:t>
      </w:r>
    </w:p>
    <w:p w:rsidR="00F277B0" w:rsidRDefault="00F277B0" w:rsidP="003D3B62">
      <w:pPr>
        <w:spacing w:line="576" w:lineRule="exact"/>
        <w:rPr>
          <w:rFonts w:ascii="仿宋_GB2312" w:eastAsia="仿宋_GB2312" w:hAnsi="华文中宋"/>
          <w:sz w:val="32"/>
          <w:szCs w:val="32"/>
        </w:rPr>
        <w:sectPr w:rsidR="00F277B0" w:rsidSect="00003382">
          <w:footerReference w:type="even" r:id="rId7"/>
          <w:footerReference w:type="default" r:id="rId8"/>
          <w:pgSz w:w="11906" w:h="16838"/>
          <w:pgMar w:top="1701" w:right="1474" w:bottom="1134" w:left="1588" w:header="850" w:footer="567" w:gutter="0"/>
          <w:pgNumType w:fmt="numberInDash" w:start="1"/>
          <w:cols w:space="720"/>
          <w:docGrid w:type="lines" w:linePitch="312"/>
        </w:sectPr>
      </w:pPr>
    </w:p>
    <w:p w:rsidR="00F277B0" w:rsidRPr="00F277B0" w:rsidRDefault="00F277B0" w:rsidP="00F277B0">
      <w:pPr>
        <w:widowControl/>
        <w:spacing w:line="600" w:lineRule="exact"/>
        <w:outlineLvl w:val="0"/>
        <w:rPr>
          <w:rFonts w:ascii="黑体" w:eastAsia="黑体" w:hAnsi="黑体" w:cs="Tahoma"/>
          <w:bCs/>
          <w:kern w:val="36"/>
          <w:sz w:val="32"/>
          <w:szCs w:val="32"/>
        </w:rPr>
      </w:pPr>
      <w:r>
        <w:rPr>
          <w:rFonts w:ascii="黑体" w:eastAsia="黑体" w:hAnsi="黑体" w:cs="Tahoma" w:hint="eastAsia"/>
          <w:bCs/>
          <w:kern w:val="36"/>
          <w:sz w:val="32"/>
          <w:szCs w:val="32"/>
        </w:rPr>
        <w:lastRenderedPageBreak/>
        <w:t>附件1</w:t>
      </w:r>
    </w:p>
    <w:p w:rsidR="00111CD2" w:rsidRPr="00111CD2" w:rsidRDefault="00111CD2" w:rsidP="00111CD2">
      <w:pPr>
        <w:widowControl/>
        <w:spacing w:line="600" w:lineRule="exact"/>
        <w:jc w:val="center"/>
        <w:outlineLvl w:val="0"/>
        <w:rPr>
          <w:rFonts w:ascii="方正小标宋简体" w:eastAsia="方正小标宋简体" w:hAnsi="Tahoma" w:cs="Tahoma"/>
          <w:bCs/>
          <w:kern w:val="36"/>
          <w:sz w:val="44"/>
          <w:szCs w:val="44"/>
        </w:rPr>
      </w:pPr>
    </w:p>
    <w:p w:rsidR="00111CD2" w:rsidRPr="00111CD2" w:rsidRDefault="00111CD2" w:rsidP="00111CD2">
      <w:pPr>
        <w:widowControl/>
        <w:spacing w:line="600" w:lineRule="exact"/>
        <w:jc w:val="center"/>
        <w:outlineLvl w:val="0"/>
        <w:rPr>
          <w:rFonts w:ascii="方正小标宋简体" w:eastAsia="方正小标宋简体" w:hAnsi="Tahoma" w:cs="Tahoma"/>
          <w:bCs/>
          <w:kern w:val="36"/>
          <w:sz w:val="44"/>
          <w:szCs w:val="44"/>
        </w:rPr>
      </w:pPr>
    </w:p>
    <w:p w:rsidR="00111CD2" w:rsidRPr="00111CD2" w:rsidRDefault="00111CD2" w:rsidP="00111CD2">
      <w:pPr>
        <w:widowControl/>
        <w:spacing w:line="600" w:lineRule="exact"/>
        <w:jc w:val="center"/>
        <w:outlineLvl w:val="0"/>
        <w:rPr>
          <w:rFonts w:ascii="方正小标宋简体" w:eastAsia="方正小标宋简体" w:hAnsi="Tahoma" w:cs="Tahoma"/>
          <w:bCs/>
          <w:kern w:val="36"/>
          <w:sz w:val="44"/>
          <w:szCs w:val="44"/>
        </w:rPr>
      </w:pPr>
      <w:r w:rsidRPr="00111CD2">
        <w:rPr>
          <w:rFonts w:ascii="方正小标宋简体" w:eastAsia="方正小标宋简体" w:hAnsi="Tahoma" w:cs="Tahoma" w:hint="eastAsia"/>
          <w:bCs/>
          <w:kern w:val="36"/>
          <w:sz w:val="44"/>
          <w:szCs w:val="44"/>
        </w:rPr>
        <w:t>崇左市工商联（商会）招聘工作人员简章</w:t>
      </w:r>
    </w:p>
    <w:p w:rsidR="00111CD2" w:rsidRPr="00111CD2" w:rsidRDefault="00111CD2" w:rsidP="00111CD2">
      <w:pPr>
        <w:widowControl/>
        <w:spacing w:line="576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根据工作需要，我单位面向全区公开招聘工作人员，具体要求如下：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黑体" w:eastAsia="黑体" w:hAnsi="黑体" w:cs="Tahoma" w:hint="eastAsia"/>
          <w:kern w:val="0"/>
          <w:sz w:val="32"/>
          <w:szCs w:val="32"/>
        </w:rPr>
        <w:t>一、招聘条件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（一）政治立场坚定，能吃苦耐劳，有敬业精神。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（二）学历和年龄要求：全日制本科及以上学历，汉语言文学、经济、法律等相关专业。如有扎实文字功底者或持有《就业失业登记证》满一年的，不限专业，优先考虑。年龄在18周岁以上，35周岁以下。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（三）身体健康，五官端正，性格开朗，有团队精神。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（四）有较好的组织协调能力和语言表达能力。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（五）无不良纪录和嗜好。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黑体" w:eastAsia="黑体" w:hAnsi="黑体" w:cs="Tahoma" w:hint="eastAsia"/>
          <w:kern w:val="0"/>
          <w:sz w:val="32"/>
          <w:szCs w:val="32"/>
        </w:rPr>
        <w:t>二、招聘人数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办公室工作人员1-2名，安排在市工商联（商会）有关科室。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黑体" w:eastAsia="黑体" w:hAnsi="黑体" w:cs="Tahoma" w:hint="eastAsia"/>
          <w:kern w:val="0"/>
          <w:sz w:val="32"/>
          <w:szCs w:val="32"/>
        </w:rPr>
        <w:t>三、工资和其他待遇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（一）聘用人员试用期为1个月，每年签订一次劳动合同。试用期月工资1500元，试用期满正式聘用后月工资为2500元。聘用期间,聘用人员出差费用按有关政策规定实报实销。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（二）正式聘用期间，单位负责按期足额缴纳聘用人员的五险费用，个人部分在其工资中扣缴。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黑体" w:eastAsia="黑体" w:hAnsi="黑体" w:cs="Tahoma" w:hint="eastAsia"/>
          <w:kern w:val="0"/>
          <w:sz w:val="32"/>
          <w:szCs w:val="32"/>
        </w:rPr>
        <w:t>四、招聘程序</w:t>
      </w:r>
    </w:p>
    <w:p w:rsidR="00111CD2" w:rsidRPr="00111CD2" w:rsidRDefault="00111CD2" w:rsidP="00111CD2">
      <w:pPr>
        <w:widowControl/>
        <w:spacing w:line="540" w:lineRule="exact"/>
        <w:ind w:firstLineChars="200" w:firstLine="643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楷体_GB2312" w:eastAsia="楷体_GB2312" w:hAnsi="Tahoma" w:cs="Tahoma" w:hint="eastAsia"/>
          <w:b/>
          <w:bCs/>
          <w:kern w:val="0"/>
          <w:sz w:val="32"/>
          <w:szCs w:val="32"/>
        </w:rPr>
        <w:lastRenderedPageBreak/>
        <w:t>（一）报名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报名时间：2019年</w:t>
      </w:r>
      <w:r w:rsidR="00BE6858">
        <w:rPr>
          <w:rFonts w:ascii="仿宋_GB2312" w:eastAsia="仿宋_GB2312" w:hAnsi="仿宋" w:cs="Tahoma" w:hint="eastAsia"/>
          <w:kern w:val="0"/>
          <w:sz w:val="32"/>
          <w:szCs w:val="32"/>
        </w:rPr>
        <w:t>7</w:t>
      </w: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月2日至7月</w:t>
      </w:r>
      <w:r w:rsidR="00BE6858">
        <w:rPr>
          <w:rFonts w:ascii="仿宋_GB2312" w:eastAsia="仿宋_GB2312" w:hAnsi="仿宋" w:cs="Tahoma" w:hint="eastAsia"/>
          <w:kern w:val="0"/>
          <w:sz w:val="32"/>
          <w:szCs w:val="32"/>
        </w:rPr>
        <w:t>12</w:t>
      </w:r>
      <w:bookmarkStart w:id="0" w:name="_GoBack"/>
      <w:bookmarkEnd w:id="0"/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日。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18"/>
          <w:szCs w:val="18"/>
        </w:rPr>
      </w:pP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报名方式：网上报名。报名者填写《崇左市工商联聘用人员信息表》，将身份证、毕业证、学位证、获奖证书、就业失业登记证等相关材料报送到崇左市工商联办公室,办公邮箱：</w:t>
      </w:r>
      <w:r w:rsidRPr="00111CD2">
        <w:rPr>
          <w:rFonts w:ascii="Monotype Corsiva" w:eastAsia="仿宋_GB2312" w:hAnsi="Monotype Corsiva" w:cs="Tahoma"/>
          <w:kern w:val="0"/>
          <w:sz w:val="36"/>
          <w:szCs w:val="36"/>
        </w:rPr>
        <w:t>czsgsl7969082@163.com</w:t>
      </w:r>
      <w:r w:rsidRPr="00111CD2">
        <w:rPr>
          <w:rFonts w:ascii="仿宋_GB2312" w:eastAsia="仿宋_GB2312" w:hAnsi="Monotype Corsiva" w:cs="Tahoma" w:hint="eastAsia"/>
          <w:kern w:val="0"/>
          <w:sz w:val="36"/>
          <w:szCs w:val="36"/>
        </w:rPr>
        <w:t>。</w:t>
      </w:r>
      <w:r w:rsidRPr="00111CD2">
        <w:rPr>
          <w:rFonts w:ascii="仿宋_GB2312" w:eastAsia="仿宋_GB2312" w:hAnsi="仿宋" w:cs="Tahoma" w:hint="eastAsia"/>
          <w:kern w:val="0"/>
          <w:sz w:val="32"/>
          <w:szCs w:val="32"/>
        </w:rPr>
        <w:t>本会承诺对所有个人资料进行保密。</w:t>
      </w:r>
    </w:p>
    <w:p w:rsidR="00111CD2" w:rsidRPr="00111CD2" w:rsidRDefault="00111CD2" w:rsidP="00111CD2">
      <w:pPr>
        <w:widowControl/>
        <w:spacing w:line="540" w:lineRule="exact"/>
        <w:ind w:firstLineChars="200" w:firstLine="643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楷体_GB2312" w:eastAsia="楷体_GB2312" w:hAnsi="Tahoma" w:cs="Tahoma" w:hint="eastAsia"/>
          <w:b/>
          <w:bCs/>
          <w:kern w:val="0"/>
          <w:sz w:val="32"/>
          <w:szCs w:val="32"/>
        </w:rPr>
        <w:t>（二）资格预审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招聘单位对报名对象提供的相关证明材料进行资格预审，符合条件的通知面试。</w:t>
      </w:r>
    </w:p>
    <w:p w:rsidR="00111CD2" w:rsidRPr="00111CD2" w:rsidRDefault="00111CD2" w:rsidP="00111CD2">
      <w:pPr>
        <w:widowControl/>
        <w:spacing w:line="540" w:lineRule="exact"/>
        <w:ind w:firstLineChars="200" w:firstLine="643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楷体_GB2312" w:eastAsia="楷体_GB2312" w:hAnsi="Tahoma" w:cs="Tahoma" w:hint="eastAsia"/>
          <w:b/>
          <w:bCs/>
          <w:kern w:val="0"/>
          <w:sz w:val="32"/>
          <w:szCs w:val="32"/>
        </w:rPr>
        <w:t>（三）面试及试用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面试由招聘单位组织实施，面试时间和地点另行通知。</w:t>
      </w:r>
    </w:p>
    <w:p w:rsidR="00111CD2" w:rsidRPr="00111CD2" w:rsidRDefault="00111CD2" w:rsidP="00111CD2">
      <w:pPr>
        <w:widowControl/>
        <w:spacing w:line="540" w:lineRule="exact"/>
        <w:ind w:firstLineChars="200" w:firstLine="643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楷体_GB2312" w:eastAsia="楷体_GB2312" w:hAnsi="Tahoma" w:cs="Tahoma" w:hint="eastAsia"/>
          <w:b/>
          <w:bCs/>
          <w:kern w:val="0"/>
          <w:sz w:val="32"/>
          <w:szCs w:val="32"/>
        </w:rPr>
        <w:t>（四）体检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根据试用结果确定体检人员。体检标准参照国家人事部、卫生部印发的《公务员录用体检通用标准（试行）》执行。</w:t>
      </w:r>
    </w:p>
    <w:p w:rsidR="00111CD2" w:rsidRPr="00111CD2" w:rsidRDefault="00111CD2" w:rsidP="00111CD2">
      <w:pPr>
        <w:widowControl/>
        <w:spacing w:line="540" w:lineRule="exact"/>
        <w:ind w:firstLineChars="200" w:firstLine="643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楷体_GB2312" w:eastAsia="楷体_GB2312" w:hAnsi="Tahoma" w:cs="Tahoma" w:hint="eastAsia"/>
          <w:b/>
          <w:bCs/>
          <w:kern w:val="0"/>
          <w:sz w:val="32"/>
          <w:szCs w:val="32"/>
        </w:rPr>
        <w:t>（五）聘用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Tahoma" w:hAnsi="Tahoma" w:cs="Tahoma"/>
          <w:kern w:val="0"/>
          <w:sz w:val="18"/>
          <w:szCs w:val="18"/>
        </w:rPr>
      </w:pP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综合各方面情况后确定聘用人员，聘用期间按所聘岗位享受相应的工资福利待遇。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联系人：黄宁静，联系电话：0771-7969082，18278180911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附件：崇左市工商业联合会（商会）聘用人员信息表</w:t>
      </w: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111CD2" w:rsidRPr="00111CD2" w:rsidRDefault="00111CD2" w:rsidP="00111CD2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111CD2" w:rsidRPr="00111CD2" w:rsidRDefault="00111CD2" w:rsidP="00111CD2">
      <w:pPr>
        <w:widowControl/>
        <w:spacing w:line="540" w:lineRule="exact"/>
        <w:ind w:firstLineChars="1400" w:firstLine="448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崇左市工商业联合会办公室</w:t>
      </w:r>
    </w:p>
    <w:p w:rsidR="00111CD2" w:rsidRPr="00111CD2" w:rsidRDefault="00111CD2" w:rsidP="00111CD2">
      <w:pPr>
        <w:widowControl/>
        <w:spacing w:line="540" w:lineRule="exact"/>
        <w:ind w:firstLineChars="1600" w:firstLine="512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111CD2">
        <w:rPr>
          <w:rFonts w:ascii="仿宋" w:eastAsia="仿宋" w:hAnsi="仿宋" w:cs="Tahoma"/>
          <w:kern w:val="0"/>
          <w:sz w:val="32"/>
          <w:szCs w:val="32"/>
        </w:rPr>
        <w:t>20</w:t>
      </w: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19</w:t>
      </w:r>
      <w:r w:rsidRPr="00111CD2">
        <w:rPr>
          <w:rFonts w:ascii="仿宋" w:eastAsia="仿宋" w:hAnsi="仿宋" w:cs="Tahoma"/>
          <w:kern w:val="0"/>
          <w:sz w:val="32"/>
          <w:szCs w:val="32"/>
        </w:rPr>
        <w:t>年</w:t>
      </w:r>
      <w:r w:rsidRPr="00111CD2">
        <w:rPr>
          <w:rFonts w:ascii="仿宋" w:eastAsia="仿宋" w:hAnsi="仿宋" w:cs="Tahoma" w:hint="eastAsia"/>
          <w:kern w:val="0"/>
          <w:sz w:val="32"/>
          <w:szCs w:val="32"/>
        </w:rPr>
        <w:t>6</w:t>
      </w:r>
      <w:r w:rsidRPr="00111CD2">
        <w:rPr>
          <w:rFonts w:ascii="仿宋" w:eastAsia="仿宋" w:hAnsi="仿宋" w:cs="Tahoma"/>
          <w:kern w:val="0"/>
          <w:sz w:val="32"/>
          <w:szCs w:val="32"/>
        </w:rPr>
        <w:t>月</w:t>
      </w:r>
      <w:r w:rsidR="00955705">
        <w:rPr>
          <w:rFonts w:ascii="仿宋" w:eastAsia="仿宋" w:hAnsi="仿宋" w:cs="Tahoma" w:hint="eastAsia"/>
          <w:kern w:val="0"/>
          <w:sz w:val="32"/>
          <w:szCs w:val="32"/>
        </w:rPr>
        <w:t>24</w:t>
      </w:r>
      <w:r w:rsidRPr="00111CD2">
        <w:rPr>
          <w:rFonts w:ascii="仿宋" w:eastAsia="仿宋" w:hAnsi="仿宋" w:cs="Tahoma"/>
          <w:kern w:val="0"/>
          <w:sz w:val="32"/>
          <w:szCs w:val="32"/>
        </w:rPr>
        <w:t>日</w:t>
      </w:r>
    </w:p>
    <w:sectPr w:rsidR="00111CD2" w:rsidRPr="00111CD2" w:rsidSect="00A40C00"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C6" w:rsidRDefault="002207C6" w:rsidP="00003382">
      <w:r>
        <w:separator/>
      </w:r>
    </w:p>
  </w:endnote>
  <w:endnote w:type="continuationSeparator" w:id="0">
    <w:p w:rsidR="002207C6" w:rsidRDefault="002207C6" w:rsidP="000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E" w:rsidRDefault="00E400E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91BAE" w:rsidRDefault="002207C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E" w:rsidRDefault="002207C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746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77B0" w:rsidRPr="00643E59" w:rsidRDefault="00F277B0">
        <w:pPr>
          <w:pStyle w:val="a3"/>
          <w:jc w:val="center"/>
          <w:rPr>
            <w:sz w:val="28"/>
            <w:szCs w:val="28"/>
          </w:rPr>
        </w:pPr>
        <w:r w:rsidRPr="00643E59">
          <w:rPr>
            <w:sz w:val="28"/>
            <w:szCs w:val="28"/>
          </w:rPr>
          <w:fldChar w:fldCharType="begin"/>
        </w:r>
        <w:r w:rsidRPr="00643E59">
          <w:rPr>
            <w:sz w:val="28"/>
            <w:szCs w:val="28"/>
          </w:rPr>
          <w:instrText>PAGE   \* MERGEFORMAT</w:instrText>
        </w:r>
        <w:r w:rsidRPr="00643E59">
          <w:rPr>
            <w:sz w:val="28"/>
            <w:szCs w:val="28"/>
          </w:rPr>
          <w:fldChar w:fldCharType="separate"/>
        </w:r>
        <w:r w:rsidR="00BE6858" w:rsidRPr="00BE6858">
          <w:rPr>
            <w:noProof/>
            <w:sz w:val="28"/>
            <w:szCs w:val="28"/>
            <w:lang w:val="zh-CN"/>
          </w:rPr>
          <w:t>3</w:t>
        </w:r>
        <w:r w:rsidRPr="00643E59">
          <w:rPr>
            <w:sz w:val="28"/>
            <w:szCs w:val="28"/>
          </w:rPr>
          <w:fldChar w:fldCharType="end"/>
        </w:r>
      </w:p>
    </w:sdtContent>
  </w:sdt>
  <w:p w:rsidR="00F277B0" w:rsidRDefault="00F277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C6" w:rsidRDefault="002207C6" w:rsidP="00003382">
      <w:r>
        <w:separator/>
      </w:r>
    </w:p>
  </w:footnote>
  <w:footnote w:type="continuationSeparator" w:id="0">
    <w:p w:rsidR="002207C6" w:rsidRDefault="002207C6" w:rsidP="0000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9D"/>
    <w:rsid w:val="00003382"/>
    <w:rsid w:val="00004BED"/>
    <w:rsid w:val="0001285F"/>
    <w:rsid w:val="00026668"/>
    <w:rsid w:val="00053003"/>
    <w:rsid w:val="00081360"/>
    <w:rsid w:val="000C7AB8"/>
    <w:rsid w:val="000F74BC"/>
    <w:rsid w:val="000F7FEF"/>
    <w:rsid w:val="00111CD2"/>
    <w:rsid w:val="0012772A"/>
    <w:rsid w:val="00142B6D"/>
    <w:rsid w:val="001659EA"/>
    <w:rsid w:val="00184D3A"/>
    <w:rsid w:val="001D1859"/>
    <w:rsid w:val="001E183E"/>
    <w:rsid w:val="001F6802"/>
    <w:rsid w:val="001F79E3"/>
    <w:rsid w:val="002207C6"/>
    <w:rsid w:val="002302D2"/>
    <w:rsid w:val="00251F70"/>
    <w:rsid w:val="002B2211"/>
    <w:rsid w:val="002C2982"/>
    <w:rsid w:val="002D792B"/>
    <w:rsid w:val="002E56E9"/>
    <w:rsid w:val="002F7D4D"/>
    <w:rsid w:val="0033693E"/>
    <w:rsid w:val="00347A73"/>
    <w:rsid w:val="003546F7"/>
    <w:rsid w:val="00374D70"/>
    <w:rsid w:val="00382185"/>
    <w:rsid w:val="003A04D3"/>
    <w:rsid w:val="003A0E24"/>
    <w:rsid w:val="003B5638"/>
    <w:rsid w:val="003C277B"/>
    <w:rsid w:val="003D3B62"/>
    <w:rsid w:val="00406F74"/>
    <w:rsid w:val="00426E9A"/>
    <w:rsid w:val="00432144"/>
    <w:rsid w:val="004649D8"/>
    <w:rsid w:val="00465BA4"/>
    <w:rsid w:val="0049230E"/>
    <w:rsid w:val="004D1363"/>
    <w:rsid w:val="004D1FC5"/>
    <w:rsid w:val="004D4722"/>
    <w:rsid w:val="005239CB"/>
    <w:rsid w:val="00536F6C"/>
    <w:rsid w:val="00567AD2"/>
    <w:rsid w:val="00576895"/>
    <w:rsid w:val="005D047E"/>
    <w:rsid w:val="00606558"/>
    <w:rsid w:val="00632BAB"/>
    <w:rsid w:val="006410A4"/>
    <w:rsid w:val="00664B98"/>
    <w:rsid w:val="0067306D"/>
    <w:rsid w:val="00692641"/>
    <w:rsid w:val="006B5DE4"/>
    <w:rsid w:val="006D4A6A"/>
    <w:rsid w:val="006F4BF1"/>
    <w:rsid w:val="007262FF"/>
    <w:rsid w:val="0073331D"/>
    <w:rsid w:val="00753FE2"/>
    <w:rsid w:val="007A3EF4"/>
    <w:rsid w:val="007B7CEB"/>
    <w:rsid w:val="007D0AE0"/>
    <w:rsid w:val="007D51A1"/>
    <w:rsid w:val="007E3BA0"/>
    <w:rsid w:val="007E5B2B"/>
    <w:rsid w:val="008507E3"/>
    <w:rsid w:val="00857AFA"/>
    <w:rsid w:val="00884428"/>
    <w:rsid w:val="008D1551"/>
    <w:rsid w:val="008D5366"/>
    <w:rsid w:val="008F5CF0"/>
    <w:rsid w:val="0090043D"/>
    <w:rsid w:val="009004D9"/>
    <w:rsid w:val="00936237"/>
    <w:rsid w:val="00955705"/>
    <w:rsid w:val="00970128"/>
    <w:rsid w:val="00984477"/>
    <w:rsid w:val="009D1322"/>
    <w:rsid w:val="009D235E"/>
    <w:rsid w:val="009F196F"/>
    <w:rsid w:val="009F2FD5"/>
    <w:rsid w:val="00A03A4F"/>
    <w:rsid w:val="00A10A08"/>
    <w:rsid w:val="00A127F7"/>
    <w:rsid w:val="00A3226B"/>
    <w:rsid w:val="00A45626"/>
    <w:rsid w:val="00A62DA5"/>
    <w:rsid w:val="00AC69F6"/>
    <w:rsid w:val="00AC6B1F"/>
    <w:rsid w:val="00AD2763"/>
    <w:rsid w:val="00AD5B47"/>
    <w:rsid w:val="00AD7419"/>
    <w:rsid w:val="00AF5395"/>
    <w:rsid w:val="00B24FD6"/>
    <w:rsid w:val="00B370D6"/>
    <w:rsid w:val="00B40271"/>
    <w:rsid w:val="00B4508D"/>
    <w:rsid w:val="00B53C65"/>
    <w:rsid w:val="00B95D56"/>
    <w:rsid w:val="00BB04D6"/>
    <w:rsid w:val="00BD5B84"/>
    <w:rsid w:val="00BD6F43"/>
    <w:rsid w:val="00BE6858"/>
    <w:rsid w:val="00C246C2"/>
    <w:rsid w:val="00C50143"/>
    <w:rsid w:val="00C81220"/>
    <w:rsid w:val="00CF6C92"/>
    <w:rsid w:val="00D0329D"/>
    <w:rsid w:val="00D120D4"/>
    <w:rsid w:val="00D21BC3"/>
    <w:rsid w:val="00D377BE"/>
    <w:rsid w:val="00D54D1F"/>
    <w:rsid w:val="00DF7169"/>
    <w:rsid w:val="00E10494"/>
    <w:rsid w:val="00E22662"/>
    <w:rsid w:val="00E400EE"/>
    <w:rsid w:val="00E40797"/>
    <w:rsid w:val="00E552FF"/>
    <w:rsid w:val="00E606D3"/>
    <w:rsid w:val="00E60916"/>
    <w:rsid w:val="00E60979"/>
    <w:rsid w:val="00E931CA"/>
    <w:rsid w:val="00EA014F"/>
    <w:rsid w:val="00EA4401"/>
    <w:rsid w:val="00ED2223"/>
    <w:rsid w:val="00EF6C53"/>
    <w:rsid w:val="00F277B0"/>
    <w:rsid w:val="00F31402"/>
    <w:rsid w:val="00F47CA4"/>
    <w:rsid w:val="00F50134"/>
    <w:rsid w:val="00F55AF4"/>
    <w:rsid w:val="00F64B5E"/>
    <w:rsid w:val="00F86AA7"/>
    <w:rsid w:val="00F9560B"/>
    <w:rsid w:val="00F95926"/>
    <w:rsid w:val="00FA0F91"/>
    <w:rsid w:val="00FC188C"/>
    <w:rsid w:val="00FD007C"/>
    <w:rsid w:val="00FD0FFF"/>
    <w:rsid w:val="00FE29CA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0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329D"/>
    <w:rPr>
      <w:kern w:val="2"/>
      <w:sz w:val="18"/>
      <w:szCs w:val="18"/>
    </w:rPr>
  </w:style>
  <w:style w:type="character" w:styleId="a4">
    <w:name w:val="page number"/>
    <w:rsid w:val="00D0329D"/>
  </w:style>
  <w:style w:type="paragraph" w:styleId="a5">
    <w:name w:val="header"/>
    <w:basedOn w:val="a"/>
    <w:link w:val="Char0"/>
    <w:rsid w:val="0000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3382"/>
    <w:rPr>
      <w:kern w:val="2"/>
      <w:sz w:val="18"/>
      <w:szCs w:val="18"/>
    </w:rPr>
  </w:style>
  <w:style w:type="table" w:styleId="a6">
    <w:name w:val="Table Grid"/>
    <w:basedOn w:val="a1"/>
    <w:rsid w:val="00C5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8507E3"/>
    <w:rPr>
      <w:sz w:val="18"/>
      <w:szCs w:val="18"/>
    </w:rPr>
  </w:style>
  <w:style w:type="character" w:customStyle="1" w:styleId="Char1">
    <w:name w:val="批注框文本 Char"/>
    <w:basedOn w:val="a0"/>
    <w:link w:val="a7"/>
    <w:rsid w:val="008507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0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329D"/>
    <w:rPr>
      <w:kern w:val="2"/>
      <w:sz w:val="18"/>
      <w:szCs w:val="18"/>
    </w:rPr>
  </w:style>
  <w:style w:type="character" w:styleId="a4">
    <w:name w:val="page number"/>
    <w:rsid w:val="00D0329D"/>
  </w:style>
  <w:style w:type="paragraph" w:styleId="a5">
    <w:name w:val="header"/>
    <w:basedOn w:val="a"/>
    <w:link w:val="Char0"/>
    <w:rsid w:val="0000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3382"/>
    <w:rPr>
      <w:kern w:val="2"/>
      <w:sz w:val="18"/>
      <w:szCs w:val="18"/>
    </w:rPr>
  </w:style>
  <w:style w:type="table" w:styleId="a6">
    <w:name w:val="Table Grid"/>
    <w:basedOn w:val="a1"/>
    <w:rsid w:val="00C5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8507E3"/>
    <w:rPr>
      <w:sz w:val="18"/>
      <w:szCs w:val="18"/>
    </w:rPr>
  </w:style>
  <w:style w:type="character" w:customStyle="1" w:styleId="Char1">
    <w:name w:val="批注框文本 Char"/>
    <w:basedOn w:val="a0"/>
    <w:link w:val="a7"/>
    <w:rsid w:val="008507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155</Words>
  <Characters>888</Characters>
  <Application>Microsoft Office Word</Application>
  <DocSecurity>0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2019-06-24T04:23:00Z</cp:lastPrinted>
  <dcterms:created xsi:type="dcterms:W3CDTF">2017-08-03T01:05:00Z</dcterms:created>
  <dcterms:modified xsi:type="dcterms:W3CDTF">2019-07-02T00:45:00Z</dcterms:modified>
</cp:coreProperties>
</file>