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D3" w:rsidRDefault="000D11D3">
      <w:pPr>
        <w:jc w:val="center"/>
        <w:rPr>
          <w:rFonts w:ascii="方正小标宋简体" w:eastAsia="方正小标宋简体" w:hAnsi="宋体" w:hint="eastAsia"/>
          <w:bCs/>
          <w:spacing w:val="100"/>
          <w:sz w:val="44"/>
          <w:szCs w:val="44"/>
        </w:rPr>
      </w:pPr>
    </w:p>
    <w:p w:rsidR="00690BCD" w:rsidRPr="00A24CDC" w:rsidRDefault="0058679C">
      <w:pPr>
        <w:jc w:val="center"/>
        <w:rPr>
          <w:rFonts w:ascii="方正小标宋简体" w:eastAsia="方正小标宋简体" w:hAnsi="宋体" w:hint="eastAsia"/>
          <w:bCs/>
          <w:spacing w:val="100"/>
          <w:sz w:val="44"/>
          <w:szCs w:val="44"/>
        </w:rPr>
      </w:pPr>
      <w:r w:rsidRPr="00A24CDC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690BCD" w:rsidRPr="000D11D3" w:rsidRDefault="00690BCD">
      <w:pPr>
        <w:rPr>
          <w:rFonts w:ascii="宋体" w:hAnsi="宋体"/>
          <w:b/>
          <w:bCs/>
          <w:sz w:val="13"/>
          <w:szCs w:val="13"/>
        </w:rPr>
      </w:pP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为了准确反映受检者身体的真实状况，请注意以下事项：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1.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均应到指定医院进行体检，其它医疗单位的检查结果一律无效。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2.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体检严禁弄虚作</w:t>
      </w:r>
      <w:bookmarkStart w:id="0" w:name="_GoBack"/>
      <w:bookmarkEnd w:id="0"/>
      <w:r w:rsidRPr="00A24CDC">
        <w:rPr>
          <w:rFonts w:ascii="仿宋_GB2312" w:eastAsia="仿宋_GB2312" w:hAnsi="宋体" w:hint="eastAsia"/>
          <w:bCs/>
          <w:sz w:val="36"/>
          <w:szCs w:val="36"/>
        </w:rPr>
        <w:t>假、冒名顶替；如隐瞒病史影响体检结果的，后果自负。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3.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体检表上贴近期二寸免冠照片一张，并加盖公章。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4.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本表第二页由受检者本人填写（用黑色签字笔或钢笔），要求字迹清楚，无涂改，病史部分要如实、逐项填齐，不能遗漏。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5.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体检前一天请注意休息，勿熬夜，不要饮酒，避免剧烈运动。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6.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体检当天需进行采血、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B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超等检查，请在受检前禁食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8-12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小时。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7.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女性受检者月经期间请勿做妇科及尿液检查，待经期完毕后再补检；怀孕或可能已受孕者，事先告知医护人员，勿做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X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光检查。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8.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请配合医生认真检查所有项目，勿漏检。若自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lastRenderedPageBreak/>
        <w:t>动放弃某一检查项目，将会影响对您的录用。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9.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体检医师可根据实际需要，增加必要的相应检查、检验项目。</w:t>
      </w:r>
    </w:p>
    <w:p w:rsidR="00690BCD" w:rsidRPr="00A24CDC" w:rsidRDefault="0058679C" w:rsidP="00A24CDC">
      <w:pPr>
        <w:spacing w:line="60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 w:rsidRPr="00A24CDC">
        <w:rPr>
          <w:rFonts w:ascii="仿宋_GB2312" w:eastAsia="仿宋_GB2312" w:hAnsi="宋体" w:hint="eastAsia"/>
          <w:bCs/>
          <w:sz w:val="36"/>
          <w:szCs w:val="36"/>
        </w:rPr>
        <w:t>10</w:t>
      </w:r>
      <w:r w:rsidRPr="00A24CDC">
        <w:rPr>
          <w:rFonts w:ascii="仿宋_GB2312" w:eastAsia="仿宋_GB2312" w:hAnsi="宋体" w:hint="eastAsia"/>
          <w:bCs/>
          <w:sz w:val="36"/>
          <w:szCs w:val="36"/>
        </w:rPr>
        <w:t>．如对体检结果有疑义，请按有关规定办理。</w:t>
      </w:r>
    </w:p>
    <w:p w:rsidR="00690BCD" w:rsidRPr="00A24CDC" w:rsidRDefault="00690BCD" w:rsidP="00A24CDC">
      <w:pPr>
        <w:spacing w:line="600" w:lineRule="exact"/>
        <w:ind w:firstLineChars="200" w:firstLine="723"/>
        <w:rPr>
          <w:rFonts w:ascii="仿宋_GB2312" w:eastAsia="仿宋_GB2312" w:hAnsi="宋体"/>
          <w:b/>
          <w:bCs/>
          <w:sz w:val="36"/>
          <w:szCs w:val="36"/>
        </w:rPr>
      </w:pPr>
    </w:p>
    <w:p w:rsidR="00690BCD" w:rsidRPr="00A24CDC" w:rsidRDefault="00690BCD">
      <w:pPr>
        <w:rPr>
          <w:sz w:val="36"/>
          <w:szCs w:val="36"/>
        </w:rPr>
      </w:pPr>
    </w:p>
    <w:sectPr w:rsidR="00690BCD" w:rsidRPr="00A2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9C" w:rsidRDefault="0058679C" w:rsidP="00A24CDC">
      <w:r>
        <w:separator/>
      </w:r>
    </w:p>
  </w:endnote>
  <w:endnote w:type="continuationSeparator" w:id="0">
    <w:p w:rsidR="0058679C" w:rsidRDefault="0058679C" w:rsidP="00A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9C" w:rsidRDefault="0058679C" w:rsidP="00A24CDC">
      <w:r>
        <w:separator/>
      </w:r>
    </w:p>
  </w:footnote>
  <w:footnote w:type="continuationSeparator" w:id="0">
    <w:p w:rsidR="0058679C" w:rsidRDefault="0058679C" w:rsidP="00A2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00D11D3"/>
    <w:rsid w:val="0058679C"/>
    <w:rsid w:val="00690BCD"/>
    <w:rsid w:val="00A24CDC"/>
    <w:rsid w:val="00B32286"/>
    <w:rsid w:val="0B6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4CDC"/>
    <w:rPr>
      <w:kern w:val="2"/>
      <w:sz w:val="18"/>
      <w:szCs w:val="18"/>
    </w:rPr>
  </w:style>
  <w:style w:type="paragraph" w:styleId="a4">
    <w:name w:val="footer"/>
    <w:basedOn w:val="a"/>
    <w:link w:val="Char0"/>
    <w:rsid w:val="00A2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4CD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4CDC"/>
    <w:rPr>
      <w:kern w:val="2"/>
      <w:sz w:val="18"/>
      <w:szCs w:val="18"/>
    </w:rPr>
  </w:style>
  <w:style w:type="paragraph" w:styleId="a4">
    <w:name w:val="footer"/>
    <w:basedOn w:val="a"/>
    <w:link w:val="Char0"/>
    <w:rsid w:val="00A2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4C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2019-07-01T04:00:00Z</cp:lastPrinted>
  <dcterms:created xsi:type="dcterms:W3CDTF">2017-07-11T07:40:00Z</dcterms:created>
  <dcterms:modified xsi:type="dcterms:W3CDTF">2019-07-01T05:52:00Z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