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7F" w:rsidRPr="009C071A" w:rsidRDefault="0003347F" w:rsidP="0003347F">
      <w:pPr>
        <w:spacing w:line="600" w:lineRule="exact"/>
        <w:contextualSpacing/>
        <w:mirrorIndents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附件1：</w:t>
      </w:r>
    </w:p>
    <w:p w:rsidR="0003347F" w:rsidRDefault="0003347F" w:rsidP="0003347F">
      <w:pPr>
        <w:spacing w:line="600" w:lineRule="exact"/>
        <w:contextualSpacing/>
        <w:mirrorIndents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湖州银行社会招聘岗位要求汇总</w:t>
      </w:r>
      <w:r w:rsidRPr="00191C67">
        <w:rPr>
          <w:rFonts w:ascii="华文中宋" w:eastAsia="华文中宋" w:hAnsi="华文中宋" w:hint="eastAsia"/>
          <w:sz w:val="36"/>
          <w:szCs w:val="36"/>
        </w:rPr>
        <w:t>表</w:t>
      </w:r>
    </w:p>
    <w:p w:rsidR="0003347F" w:rsidRDefault="0003347F" w:rsidP="0003347F">
      <w:pPr>
        <w:spacing w:line="600" w:lineRule="exact"/>
        <w:contextualSpacing/>
        <w:mirrorIndents/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Style w:val="a6"/>
        <w:tblW w:w="15593" w:type="dxa"/>
        <w:tblInd w:w="-601" w:type="dxa"/>
        <w:tblLayout w:type="fixed"/>
        <w:tblLook w:val="04A0"/>
      </w:tblPr>
      <w:tblGrid>
        <w:gridCol w:w="425"/>
        <w:gridCol w:w="568"/>
        <w:gridCol w:w="1276"/>
        <w:gridCol w:w="2268"/>
        <w:gridCol w:w="2976"/>
        <w:gridCol w:w="2410"/>
        <w:gridCol w:w="5670"/>
      </w:tblGrid>
      <w:tr w:rsidR="0003347F" w:rsidRPr="001317CE" w:rsidTr="0018143F">
        <w:tc>
          <w:tcPr>
            <w:tcW w:w="425" w:type="dxa"/>
            <w:vAlign w:val="center"/>
          </w:tcPr>
          <w:p w:rsidR="0003347F" w:rsidRPr="001317CE" w:rsidRDefault="0003347F" w:rsidP="0018143F">
            <w:pPr>
              <w:spacing w:line="380" w:lineRule="exact"/>
              <w:jc w:val="center"/>
              <w:rPr>
                <w:rFonts w:ascii="仿宋_GB2312" w:eastAsia="仿宋_GB2312" w:hAnsi="华文中宋"/>
                <w:b/>
                <w:sz w:val="28"/>
                <w:szCs w:val="32"/>
              </w:rPr>
            </w:pPr>
            <w:r w:rsidRPr="001317CE">
              <w:rPr>
                <w:rFonts w:ascii="仿宋_GB2312" w:eastAsia="仿宋_GB2312" w:hint="eastAsia"/>
                <w:b/>
                <w:sz w:val="28"/>
                <w:szCs w:val="32"/>
              </w:rPr>
              <w:t>序号</w:t>
            </w:r>
          </w:p>
        </w:tc>
        <w:tc>
          <w:tcPr>
            <w:tcW w:w="568" w:type="dxa"/>
            <w:vAlign w:val="center"/>
          </w:tcPr>
          <w:p w:rsidR="0003347F" w:rsidRPr="001317CE" w:rsidRDefault="0003347F" w:rsidP="0018143F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1317CE">
              <w:rPr>
                <w:rFonts w:ascii="仿宋_GB2312" w:eastAsia="仿宋_GB2312" w:hint="eastAsia"/>
                <w:b/>
                <w:sz w:val="28"/>
                <w:szCs w:val="32"/>
              </w:rPr>
              <w:t>部室</w:t>
            </w:r>
          </w:p>
        </w:tc>
        <w:tc>
          <w:tcPr>
            <w:tcW w:w="1276" w:type="dxa"/>
            <w:vAlign w:val="center"/>
          </w:tcPr>
          <w:p w:rsidR="0003347F" w:rsidRPr="001317CE" w:rsidRDefault="0003347F" w:rsidP="0018143F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1317CE">
              <w:rPr>
                <w:rFonts w:ascii="仿宋_GB2312" w:eastAsia="仿宋_GB2312" w:hint="eastAsia"/>
                <w:b/>
                <w:sz w:val="28"/>
                <w:szCs w:val="32"/>
              </w:rPr>
              <w:t>岗位</w:t>
            </w:r>
          </w:p>
        </w:tc>
        <w:tc>
          <w:tcPr>
            <w:tcW w:w="2268" w:type="dxa"/>
            <w:vAlign w:val="center"/>
          </w:tcPr>
          <w:p w:rsidR="0003347F" w:rsidRPr="001317CE" w:rsidRDefault="0003347F" w:rsidP="0018143F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1317CE">
              <w:rPr>
                <w:rFonts w:ascii="仿宋_GB2312" w:eastAsia="仿宋_GB2312" w:hint="eastAsia"/>
                <w:b/>
                <w:sz w:val="28"/>
                <w:szCs w:val="32"/>
              </w:rPr>
              <w:t>年龄</w:t>
            </w:r>
          </w:p>
        </w:tc>
        <w:tc>
          <w:tcPr>
            <w:tcW w:w="2976" w:type="dxa"/>
            <w:vAlign w:val="center"/>
          </w:tcPr>
          <w:p w:rsidR="0003347F" w:rsidRPr="001317CE" w:rsidRDefault="0003347F" w:rsidP="0018143F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1317CE">
              <w:rPr>
                <w:rFonts w:ascii="仿宋_GB2312" w:eastAsia="仿宋_GB2312" w:hint="eastAsia"/>
                <w:b/>
                <w:sz w:val="28"/>
                <w:szCs w:val="32"/>
              </w:rPr>
              <w:t>学历</w:t>
            </w:r>
          </w:p>
        </w:tc>
        <w:tc>
          <w:tcPr>
            <w:tcW w:w="2410" w:type="dxa"/>
            <w:vAlign w:val="center"/>
          </w:tcPr>
          <w:p w:rsidR="0003347F" w:rsidRPr="001317CE" w:rsidRDefault="0003347F" w:rsidP="0018143F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1317CE">
              <w:rPr>
                <w:rFonts w:ascii="仿宋_GB2312" w:eastAsia="仿宋_GB2312" w:hint="eastAsia"/>
                <w:b/>
                <w:sz w:val="28"/>
                <w:szCs w:val="32"/>
              </w:rPr>
              <w:t>专业</w:t>
            </w:r>
          </w:p>
        </w:tc>
        <w:tc>
          <w:tcPr>
            <w:tcW w:w="5670" w:type="dxa"/>
            <w:vAlign w:val="center"/>
          </w:tcPr>
          <w:p w:rsidR="0003347F" w:rsidRPr="001317CE" w:rsidRDefault="0003347F" w:rsidP="0018143F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1317CE">
              <w:rPr>
                <w:rFonts w:ascii="仿宋_GB2312" w:eastAsia="仿宋_GB2312" w:hint="eastAsia"/>
                <w:b/>
                <w:sz w:val="28"/>
                <w:szCs w:val="32"/>
              </w:rPr>
              <w:t>专业知识及工作经历要求</w:t>
            </w:r>
          </w:p>
        </w:tc>
      </w:tr>
      <w:tr w:rsidR="0003347F" w:rsidRPr="001317CE" w:rsidTr="0018143F">
        <w:tc>
          <w:tcPr>
            <w:tcW w:w="425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总行本级</w:t>
            </w:r>
          </w:p>
        </w:tc>
        <w:tc>
          <w:tcPr>
            <w:tcW w:w="1276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管理培训生岗</w:t>
            </w:r>
          </w:p>
        </w:tc>
        <w:tc>
          <w:tcPr>
            <w:tcW w:w="2268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硕士研究生年龄在3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0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周岁以下（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1989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年7月1日以后出生）；博士研究生年龄在3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5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周岁以下（1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984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年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7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月1日以后出生）</w:t>
            </w:r>
          </w:p>
        </w:tc>
        <w:tc>
          <w:tcPr>
            <w:tcW w:w="2976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2</w:t>
            </w:r>
            <w:r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  <w:t>018</w:t>
            </w:r>
            <w:r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年、2</w:t>
            </w:r>
            <w:r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  <w:t>019</w:t>
            </w:r>
            <w:r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年</w:t>
            </w:r>
            <w:r w:rsidRPr="001317CE"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全日制985、211院校硕士研究生及以上学历毕业生；本科为全日制985、211院校的海外硕士研究生及以上学历毕业生；位列A</w:t>
            </w:r>
            <w:r w:rsidRPr="001317CE"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  <w:t>RWU</w:t>
            </w:r>
            <w:r w:rsidRPr="001317CE"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、T</w:t>
            </w:r>
            <w:r w:rsidRPr="001317CE"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  <w:t>HE</w:t>
            </w:r>
            <w:r w:rsidRPr="001317CE"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、</w:t>
            </w:r>
            <w:proofErr w:type="spellStart"/>
            <w:r w:rsidRPr="001317CE"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U</w:t>
            </w:r>
            <w:r w:rsidRPr="001317CE"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  <w:t>.S.N</w:t>
            </w:r>
            <w:r w:rsidRPr="001317CE"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ews</w:t>
            </w:r>
            <w:proofErr w:type="spellEnd"/>
            <w:r w:rsidRPr="001317CE"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、Q</w:t>
            </w:r>
            <w:r w:rsidRPr="001317CE"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  <w:t>S</w:t>
            </w:r>
            <w:r w:rsidRPr="001317CE"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世界大学排名最新榜单前</w:t>
            </w:r>
            <w:r w:rsidRPr="000969AA"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  <w:t>100</w:t>
            </w:r>
            <w:r w:rsidRPr="001317CE"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名的海外硕士研究生及以上学历毕业生</w:t>
            </w:r>
          </w:p>
        </w:tc>
        <w:tc>
          <w:tcPr>
            <w:tcW w:w="2410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</w:pPr>
            <w:r w:rsidRPr="001317CE"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经济金融类、工商管理类、信息科技类、数理统计类、法学类、环境工程类等，条件优秀的可放宽相关专业</w:t>
            </w:r>
          </w:p>
        </w:tc>
        <w:tc>
          <w:tcPr>
            <w:tcW w:w="5670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1317CE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有银行相关从业经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验</w:t>
            </w:r>
            <w:r w:rsidRPr="001317CE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者可优先考虑。</w:t>
            </w:r>
          </w:p>
        </w:tc>
      </w:tr>
      <w:tr w:rsidR="0003347F" w:rsidRPr="001317CE" w:rsidTr="0018143F">
        <w:tc>
          <w:tcPr>
            <w:tcW w:w="425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信息科技部</w:t>
            </w:r>
          </w:p>
        </w:tc>
        <w:tc>
          <w:tcPr>
            <w:tcW w:w="1276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信息科技岗</w:t>
            </w:r>
          </w:p>
        </w:tc>
        <w:tc>
          <w:tcPr>
            <w:tcW w:w="2268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30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周岁以下（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1989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年7月1日以后出生）</w:t>
            </w:r>
          </w:p>
        </w:tc>
        <w:tc>
          <w:tcPr>
            <w:tcW w:w="2976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全日制大学本科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及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以上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学历，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且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大学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英语四级（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含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）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以上</w:t>
            </w:r>
          </w:p>
        </w:tc>
        <w:tc>
          <w:tcPr>
            <w:tcW w:w="2410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</w:pPr>
            <w:r w:rsidRPr="001317CE"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计算机</w:t>
            </w:r>
            <w:r w:rsidRPr="001317CE"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  <w:t>、软件工程、通信工程、物</w:t>
            </w:r>
            <w:r w:rsidRPr="001317CE"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理、</w:t>
            </w:r>
            <w:r w:rsidRPr="001317CE"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  <w:t>数学</w:t>
            </w:r>
            <w:r w:rsidRPr="001317CE"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、</w:t>
            </w:r>
            <w:r w:rsidRPr="001317CE"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  <w:t>统计等相关专业</w:t>
            </w:r>
          </w:p>
        </w:tc>
        <w:tc>
          <w:tcPr>
            <w:tcW w:w="5670" w:type="dxa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1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.具有1年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以上软件开发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、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系统运维、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系统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测试经验，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至少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具备以下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一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项技能：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（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1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）熟练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使用C/C++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、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JAVA、Python等主流开发语言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；（2）具备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AIX/Linux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操作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系统基本操作能力；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（3）掌握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Oracle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、</w:t>
            </w:r>
            <w:proofErr w:type="spellStart"/>
            <w:r w:rsidRPr="001317CE">
              <w:rPr>
                <w:rFonts w:ascii="仿宋_GB2312" w:eastAsia="仿宋_GB2312" w:hAnsi="华文中宋"/>
                <w:sz w:val="28"/>
                <w:szCs w:val="28"/>
              </w:rPr>
              <w:t>Mysql</w:t>
            </w:r>
            <w:proofErr w:type="spellEnd"/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、</w:t>
            </w:r>
            <w:proofErr w:type="spellStart"/>
            <w:r w:rsidRPr="001317CE">
              <w:rPr>
                <w:rFonts w:ascii="仿宋_GB2312" w:eastAsia="仿宋_GB2312" w:hAnsi="华文中宋"/>
                <w:sz w:val="28"/>
                <w:szCs w:val="28"/>
              </w:rPr>
              <w:t>Postgresql</w:t>
            </w:r>
            <w:proofErr w:type="spellEnd"/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lastRenderedPageBreak/>
              <w:t>等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主流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数据库开发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或运维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能力；（4）熟练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掌握HTML5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、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JS、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CSS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等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前端开发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技能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；（5）从事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过大数据相关工作，熟悉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各类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算法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；（6）具备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数据建模，数据分析经验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；</w:t>
            </w:r>
          </w:p>
          <w:p w:rsidR="0003347F" w:rsidRPr="001317CE" w:rsidRDefault="0003347F" w:rsidP="0018143F">
            <w:pPr>
              <w:spacing w:line="380" w:lineRule="exact"/>
              <w:contextualSpacing/>
              <w:mirrorIndents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2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.特别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优秀者可适当放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宽</w:t>
            </w:r>
            <w:bookmarkStart w:id="0" w:name="_GoBack"/>
            <w:bookmarkEnd w:id="0"/>
            <w:r w:rsidRPr="001317CE">
              <w:rPr>
                <w:rFonts w:ascii="仿宋_GB2312" w:eastAsia="仿宋_GB2312" w:hAnsi="华文中宋"/>
                <w:sz w:val="28"/>
                <w:szCs w:val="28"/>
              </w:rPr>
              <w:t>条件。</w:t>
            </w:r>
          </w:p>
        </w:tc>
      </w:tr>
      <w:tr w:rsidR="0003347F" w:rsidRPr="001317CE" w:rsidTr="0018143F">
        <w:tc>
          <w:tcPr>
            <w:tcW w:w="425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lastRenderedPageBreak/>
              <w:t>3</w:t>
            </w:r>
          </w:p>
        </w:tc>
        <w:tc>
          <w:tcPr>
            <w:tcW w:w="568" w:type="dxa"/>
            <w:vMerge w:val="restart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零售银行部</w:t>
            </w:r>
          </w:p>
        </w:tc>
        <w:tc>
          <w:tcPr>
            <w:tcW w:w="1276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互联网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金融业务岗</w:t>
            </w:r>
          </w:p>
        </w:tc>
        <w:tc>
          <w:tcPr>
            <w:tcW w:w="2268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35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周岁以下（1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984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年7月1日以后出生）</w:t>
            </w:r>
          </w:p>
        </w:tc>
        <w:tc>
          <w:tcPr>
            <w:tcW w:w="2976" w:type="dxa"/>
            <w:vAlign w:val="center"/>
          </w:tcPr>
          <w:p w:rsidR="0003347F" w:rsidRPr="000969AA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0969AA">
              <w:rPr>
                <w:rFonts w:ascii="仿宋_GB2312" w:eastAsia="仿宋_GB2312" w:hAnsi="华文中宋" w:hint="eastAsia"/>
                <w:sz w:val="28"/>
                <w:szCs w:val="28"/>
              </w:rPr>
              <w:t>全日制二本及以上学历</w:t>
            </w:r>
          </w:p>
        </w:tc>
        <w:tc>
          <w:tcPr>
            <w:tcW w:w="2410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经济、金融、市场营销、法律等相关专业</w:t>
            </w:r>
          </w:p>
        </w:tc>
        <w:tc>
          <w:tcPr>
            <w:tcW w:w="5670" w:type="dxa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1. 逻辑清晰，有出色的学习、分析能力和洞察力；</w:t>
            </w:r>
          </w:p>
          <w:p w:rsidR="0003347F" w:rsidRPr="001317CE" w:rsidRDefault="0003347F" w:rsidP="0018143F">
            <w:pPr>
              <w:spacing w:line="380" w:lineRule="exact"/>
              <w:contextualSpacing/>
              <w:mirrorIndents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2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. 熟悉互联网产品，具备较强的沟通能力及谈判能力；</w:t>
            </w:r>
          </w:p>
          <w:p w:rsidR="0003347F" w:rsidRPr="001317CE" w:rsidRDefault="0003347F" w:rsidP="0018143F">
            <w:pPr>
              <w:spacing w:line="380" w:lineRule="exact"/>
              <w:contextualSpacing/>
              <w:mirrorIndents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t>3.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具有2年以上</w:t>
            </w:r>
            <w:r w:rsidRPr="001317CE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相关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工作经验</w:t>
            </w:r>
            <w:r w:rsidRPr="001317CE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者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可适当放宽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条件</w:t>
            </w:r>
            <w:r w:rsidRPr="001317CE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03347F" w:rsidRPr="001317CE" w:rsidTr="0018143F">
        <w:tc>
          <w:tcPr>
            <w:tcW w:w="425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t>4</w:t>
            </w:r>
          </w:p>
        </w:tc>
        <w:tc>
          <w:tcPr>
            <w:tcW w:w="568" w:type="dxa"/>
            <w:vMerge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风险监测岗（业务监测方向）</w:t>
            </w:r>
          </w:p>
        </w:tc>
        <w:tc>
          <w:tcPr>
            <w:tcW w:w="2268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35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周岁以下（1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984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年7月1日以后出生）</w:t>
            </w:r>
          </w:p>
        </w:tc>
        <w:tc>
          <w:tcPr>
            <w:tcW w:w="2976" w:type="dxa"/>
            <w:vAlign w:val="center"/>
          </w:tcPr>
          <w:p w:rsidR="0003347F" w:rsidRPr="000969AA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0969AA">
              <w:rPr>
                <w:rFonts w:ascii="仿宋_GB2312" w:eastAsia="仿宋_GB2312" w:hAnsi="华文中宋" w:hint="eastAsia"/>
                <w:sz w:val="28"/>
                <w:szCs w:val="28"/>
              </w:rPr>
              <w:t>全日制二本及以上学历</w:t>
            </w:r>
          </w:p>
        </w:tc>
        <w:tc>
          <w:tcPr>
            <w:tcW w:w="2410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经济、金融、计算机、统计、数学等专业</w:t>
            </w:r>
          </w:p>
        </w:tc>
        <w:tc>
          <w:tcPr>
            <w:tcW w:w="5670" w:type="dxa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1.具有一定的数据统计、数据监测、数据整理能力，具备较强的数据分析能力；</w:t>
            </w:r>
          </w:p>
          <w:p w:rsidR="0003347F" w:rsidRDefault="0003347F" w:rsidP="0018143F">
            <w:pPr>
              <w:spacing w:line="380" w:lineRule="exact"/>
              <w:contextualSpacing/>
              <w:mirrorIndents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2.严谨细心，并具有良好的沟通和协调能力。</w:t>
            </w:r>
          </w:p>
          <w:p w:rsidR="0003347F" w:rsidRPr="001317CE" w:rsidRDefault="0003347F" w:rsidP="0018143F">
            <w:pPr>
              <w:spacing w:line="380" w:lineRule="exact"/>
              <w:contextualSpacing/>
              <w:mirrorIndents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.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具有2年以上</w:t>
            </w:r>
            <w:r w:rsidRPr="001317CE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相关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工作经验</w:t>
            </w:r>
            <w:r w:rsidRPr="001317CE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者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可适当放宽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条件</w:t>
            </w:r>
            <w:r w:rsidRPr="001317CE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03347F" w:rsidRPr="001317CE" w:rsidTr="0018143F">
        <w:tc>
          <w:tcPr>
            <w:tcW w:w="425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t>5</w:t>
            </w:r>
          </w:p>
        </w:tc>
        <w:tc>
          <w:tcPr>
            <w:tcW w:w="568" w:type="dxa"/>
            <w:vMerge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风险监测岗（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业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务建模方向）</w:t>
            </w:r>
          </w:p>
        </w:tc>
        <w:tc>
          <w:tcPr>
            <w:tcW w:w="2268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35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周岁以下（1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984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年7月1日以后出生）</w:t>
            </w:r>
          </w:p>
        </w:tc>
        <w:tc>
          <w:tcPr>
            <w:tcW w:w="2976" w:type="dxa"/>
            <w:vAlign w:val="center"/>
          </w:tcPr>
          <w:p w:rsidR="0003347F" w:rsidRPr="000969AA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0969AA">
              <w:rPr>
                <w:rFonts w:ascii="仿宋_GB2312" w:eastAsia="仿宋_GB2312" w:hAnsi="华文中宋" w:hint="eastAsia"/>
                <w:sz w:val="28"/>
                <w:szCs w:val="28"/>
              </w:rPr>
              <w:t>全日制二本及以上学历</w:t>
            </w:r>
          </w:p>
        </w:tc>
        <w:tc>
          <w:tcPr>
            <w:tcW w:w="2410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计算机、统计学、数学或电子工程等相关专业</w:t>
            </w:r>
          </w:p>
        </w:tc>
        <w:tc>
          <w:tcPr>
            <w:tcW w:w="5670" w:type="dxa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1.精通SQL语言，熟悉逻辑回归、神经网络、决策树、聚类等的一种或多种建模方法；</w:t>
            </w:r>
          </w:p>
          <w:p w:rsidR="0003347F" w:rsidRPr="001317CE" w:rsidRDefault="0003347F" w:rsidP="0018143F">
            <w:pPr>
              <w:spacing w:line="380" w:lineRule="exact"/>
              <w:contextualSpacing/>
              <w:mirrorIndents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2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.具有严谨的逻辑思维能力、具有积极的学习能力和研究能力；</w:t>
            </w:r>
          </w:p>
          <w:p w:rsidR="0003347F" w:rsidRPr="001317CE" w:rsidRDefault="0003347F" w:rsidP="0018143F">
            <w:pPr>
              <w:spacing w:line="380" w:lineRule="exact"/>
              <w:contextualSpacing/>
              <w:mirrorIndents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具有2年以上</w:t>
            </w:r>
            <w:r w:rsidRPr="001317CE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相关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工作经验</w:t>
            </w:r>
            <w:r w:rsidRPr="001317CE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者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可适当放宽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条件</w:t>
            </w:r>
            <w:r w:rsidRPr="001317CE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</w:tbl>
    <w:p w:rsidR="00842D0E" w:rsidRPr="0003347F" w:rsidRDefault="00842D0E" w:rsidP="0003347F">
      <w:pPr>
        <w:spacing w:line="600" w:lineRule="exact"/>
        <w:contextualSpacing/>
        <w:mirrorIndents/>
        <w:rPr>
          <w:rFonts w:ascii="仿宋_GB2312" w:eastAsia="仿宋_GB2312" w:hAnsi="华文中宋"/>
          <w:b/>
          <w:sz w:val="28"/>
          <w:szCs w:val="28"/>
        </w:rPr>
      </w:pPr>
    </w:p>
    <w:sectPr w:rsidR="00842D0E" w:rsidRPr="0003347F" w:rsidSect="00AD1132">
      <w:headerReference w:type="default" r:id="rId8"/>
      <w:footerReference w:type="default" r:id="rId9"/>
      <w:pgSz w:w="16838" w:h="11906" w:orient="landscape"/>
      <w:pgMar w:top="1276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CCA" w:rsidRDefault="00E37CCA" w:rsidP="00CD3DCB">
      <w:r>
        <w:separator/>
      </w:r>
    </w:p>
  </w:endnote>
  <w:endnote w:type="continuationSeparator" w:id="0">
    <w:p w:rsidR="00E37CCA" w:rsidRDefault="00E37CCA" w:rsidP="00CD3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851589"/>
      <w:docPartObj>
        <w:docPartGallery w:val="Page Numbers (Bottom of Page)"/>
        <w:docPartUnique/>
      </w:docPartObj>
    </w:sdtPr>
    <w:sdtContent>
      <w:p w:rsidR="00754FC9" w:rsidRDefault="0004603A">
        <w:pPr>
          <w:pStyle w:val="a4"/>
          <w:jc w:val="center"/>
        </w:pPr>
        <w:r>
          <w:fldChar w:fldCharType="begin"/>
        </w:r>
        <w:r w:rsidR="00754FC9">
          <w:instrText>PAGE   \* MERGEFORMAT</w:instrText>
        </w:r>
        <w:r>
          <w:fldChar w:fldCharType="separate"/>
        </w:r>
        <w:r w:rsidR="001D75FA" w:rsidRPr="001D75FA">
          <w:rPr>
            <w:noProof/>
            <w:lang w:val="zh-CN"/>
          </w:rPr>
          <w:t>1</w:t>
        </w:r>
        <w:r>
          <w:fldChar w:fldCharType="end"/>
        </w:r>
      </w:p>
    </w:sdtContent>
  </w:sdt>
  <w:p w:rsidR="00CD3DCB" w:rsidRDefault="00CD3D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CCA" w:rsidRDefault="00E37CCA" w:rsidP="00CD3DCB">
      <w:r>
        <w:separator/>
      </w:r>
    </w:p>
  </w:footnote>
  <w:footnote w:type="continuationSeparator" w:id="0">
    <w:p w:rsidR="00E37CCA" w:rsidRDefault="00E37CCA" w:rsidP="00CD3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CB" w:rsidRDefault="00CD3DCB" w:rsidP="00CD3DC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4653"/>
    <w:multiLevelType w:val="hybridMultilevel"/>
    <w:tmpl w:val="7E249BB6"/>
    <w:lvl w:ilvl="0" w:tplc="8576660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1B7498"/>
    <w:multiLevelType w:val="hybridMultilevel"/>
    <w:tmpl w:val="CFBAB222"/>
    <w:lvl w:ilvl="0" w:tplc="7AC8EF0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477B2D"/>
    <w:multiLevelType w:val="hybridMultilevel"/>
    <w:tmpl w:val="BB401084"/>
    <w:lvl w:ilvl="0" w:tplc="0200F3AE">
      <w:start w:val="4"/>
      <w:numFmt w:val="japaneseCounting"/>
      <w:lvlText w:val="%1、"/>
      <w:lvlJc w:val="left"/>
      <w:pPr>
        <w:ind w:left="1365" w:hanging="720"/>
      </w:pPr>
      <w:rPr>
        <w:rFonts w:ascii="黑体" w:eastAsia="黑体" w:hint="eastAsia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57D3558"/>
    <w:multiLevelType w:val="hybridMultilevel"/>
    <w:tmpl w:val="D6F27CB2"/>
    <w:lvl w:ilvl="0" w:tplc="3342B220">
      <w:start w:val="1"/>
      <w:numFmt w:val="japaneseCounting"/>
      <w:lvlText w:val="（%1）"/>
      <w:lvlJc w:val="left"/>
      <w:pPr>
        <w:ind w:left="17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E82305B"/>
    <w:multiLevelType w:val="hybridMultilevel"/>
    <w:tmpl w:val="B882E124"/>
    <w:lvl w:ilvl="0" w:tplc="5F0E1C36">
      <w:start w:val="2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5255768"/>
    <w:multiLevelType w:val="hybridMultilevel"/>
    <w:tmpl w:val="A3706EE0"/>
    <w:lvl w:ilvl="0" w:tplc="B7B064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D43394A"/>
    <w:multiLevelType w:val="hybridMultilevel"/>
    <w:tmpl w:val="5588B562"/>
    <w:lvl w:ilvl="0" w:tplc="D858265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71A"/>
    <w:rsid w:val="000039B6"/>
    <w:rsid w:val="0003145E"/>
    <w:rsid w:val="0003347F"/>
    <w:rsid w:val="00037AD3"/>
    <w:rsid w:val="0004603A"/>
    <w:rsid w:val="00047D79"/>
    <w:rsid w:val="0008350F"/>
    <w:rsid w:val="00083BF5"/>
    <w:rsid w:val="000A0E85"/>
    <w:rsid w:val="000B21A6"/>
    <w:rsid w:val="000B27FA"/>
    <w:rsid w:val="000B5038"/>
    <w:rsid w:val="000C0299"/>
    <w:rsid w:val="000C6D30"/>
    <w:rsid w:val="00101F0B"/>
    <w:rsid w:val="001065E7"/>
    <w:rsid w:val="00106CBC"/>
    <w:rsid w:val="00111FD0"/>
    <w:rsid w:val="001316D8"/>
    <w:rsid w:val="00131AEB"/>
    <w:rsid w:val="00133E98"/>
    <w:rsid w:val="0013442F"/>
    <w:rsid w:val="0014270B"/>
    <w:rsid w:val="0016552A"/>
    <w:rsid w:val="00166CB4"/>
    <w:rsid w:val="00181C43"/>
    <w:rsid w:val="00184B6D"/>
    <w:rsid w:val="001851CE"/>
    <w:rsid w:val="00186D45"/>
    <w:rsid w:val="00191C67"/>
    <w:rsid w:val="00196185"/>
    <w:rsid w:val="001B58A4"/>
    <w:rsid w:val="001D75FA"/>
    <w:rsid w:val="001E2FB5"/>
    <w:rsid w:val="001E6CD5"/>
    <w:rsid w:val="00201CF3"/>
    <w:rsid w:val="00205210"/>
    <w:rsid w:val="00205876"/>
    <w:rsid w:val="002278E2"/>
    <w:rsid w:val="00246556"/>
    <w:rsid w:val="0025361C"/>
    <w:rsid w:val="002747EC"/>
    <w:rsid w:val="00275B75"/>
    <w:rsid w:val="00280BCC"/>
    <w:rsid w:val="002823F7"/>
    <w:rsid w:val="0028354F"/>
    <w:rsid w:val="00283CBA"/>
    <w:rsid w:val="0028599B"/>
    <w:rsid w:val="00290529"/>
    <w:rsid w:val="002A30D3"/>
    <w:rsid w:val="002C377B"/>
    <w:rsid w:val="002E5891"/>
    <w:rsid w:val="002F7A87"/>
    <w:rsid w:val="0032745B"/>
    <w:rsid w:val="0033494F"/>
    <w:rsid w:val="003372FF"/>
    <w:rsid w:val="00341155"/>
    <w:rsid w:val="003418E0"/>
    <w:rsid w:val="00342141"/>
    <w:rsid w:val="00343092"/>
    <w:rsid w:val="003469FB"/>
    <w:rsid w:val="0034736C"/>
    <w:rsid w:val="0036658A"/>
    <w:rsid w:val="00370528"/>
    <w:rsid w:val="00371F66"/>
    <w:rsid w:val="00375957"/>
    <w:rsid w:val="00385D1E"/>
    <w:rsid w:val="00397813"/>
    <w:rsid w:val="003A2C70"/>
    <w:rsid w:val="003A6360"/>
    <w:rsid w:val="003B437D"/>
    <w:rsid w:val="003B64B8"/>
    <w:rsid w:val="003B6883"/>
    <w:rsid w:val="003C3255"/>
    <w:rsid w:val="003C5321"/>
    <w:rsid w:val="003F5303"/>
    <w:rsid w:val="003F5CBC"/>
    <w:rsid w:val="00410B72"/>
    <w:rsid w:val="00412016"/>
    <w:rsid w:val="00421145"/>
    <w:rsid w:val="004260C0"/>
    <w:rsid w:val="00426271"/>
    <w:rsid w:val="0044107E"/>
    <w:rsid w:val="0044262B"/>
    <w:rsid w:val="00445D0F"/>
    <w:rsid w:val="00446E39"/>
    <w:rsid w:val="00452A0F"/>
    <w:rsid w:val="0046224A"/>
    <w:rsid w:val="00465062"/>
    <w:rsid w:val="00483D1E"/>
    <w:rsid w:val="00485273"/>
    <w:rsid w:val="00485CA4"/>
    <w:rsid w:val="00494917"/>
    <w:rsid w:val="004A296E"/>
    <w:rsid w:val="004A42CC"/>
    <w:rsid w:val="004B40F5"/>
    <w:rsid w:val="004B5CDE"/>
    <w:rsid w:val="004B7B7B"/>
    <w:rsid w:val="004C19C5"/>
    <w:rsid w:val="004D0F31"/>
    <w:rsid w:val="004D6797"/>
    <w:rsid w:val="004E1625"/>
    <w:rsid w:val="004F54C2"/>
    <w:rsid w:val="0050050F"/>
    <w:rsid w:val="00506050"/>
    <w:rsid w:val="00513F13"/>
    <w:rsid w:val="00530D17"/>
    <w:rsid w:val="0053151E"/>
    <w:rsid w:val="00554809"/>
    <w:rsid w:val="00564092"/>
    <w:rsid w:val="0057049E"/>
    <w:rsid w:val="00584472"/>
    <w:rsid w:val="0058507D"/>
    <w:rsid w:val="00591A29"/>
    <w:rsid w:val="005A3691"/>
    <w:rsid w:val="005A73FA"/>
    <w:rsid w:val="005C53C4"/>
    <w:rsid w:val="005D27AC"/>
    <w:rsid w:val="005E52BC"/>
    <w:rsid w:val="006200D1"/>
    <w:rsid w:val="00631D5A"/>
    <w:rsid w:val="00632A70"/>
    <w:rsid w:val="00632FF6"/>
    <w:rsid w:val="00640C87"/>
    <w:rsid w:val="0065003E"/>
    <w:rsid w:val="006553F9"/>
    <w:rsid w:val="006756E2"/>
    <w:rsid w:val="006B40AF"/>
    <w:rsid w:val="006D477A"/>
    <w:rsid w:val="006D6B4C"/>
    <w:rsid w:val="00714172"/>
    <w:rsid w:val="007206E4"/>
    <w:rsid w:val="00720C47"/>
    <w:rsid w:val="00721B22"/>
    <w:rsid w:val="00731E09"/>
    <w:rsid w:val="007538E9"/>
    <w:rsid w:val="00754FC9"/>
    <w:rsid w:val="00755FD4"/>
    <w:rsid w:val="00764C92"/>
    <w:rsid w:val="00782D87"/>
    <w:rsid w:val="00797FA3"/>
    <w:rsid w:val="007A486B"/>
    <w:rsid w:val="007A5843"/>
    <w:rsid w:val="007B5EEB"/>
    <w:rsid w:val="007C1A65"/>
    <w:rsid w:val="007C1BC3"/>
    <w:rsid w:val="007C26A3"/>
    <w:rsid w:val="007C78E7"/>
    <w:rsid w:val="007D0AA8"/>
    <w:rsid w:val="007D4B09"/>
    <w:rsid w:val="007E6307"/>
    <w:rsid w:val="007F0C98"/>
    <w:rsid w:val="008329DE"/>
    <w:rsid w:val="008412BE"/>
    <w:rsid w:val="00842D0E"/>
    <w:rsid w:val="008506A4"/>
    <w:rsid w:val="00851A1A"/>
    <w:rsid w:val="00857F22"/>
    <w:rsid w:val="00867601"/>
    <w:rsid w:val="00872E4D"/>
    <w:rsid w:val="0087434A"/>
    <w:rsid w:val="0088194E"/>
    <w:rsid w:val="008833E4"/>
    <w:rsid w:val="00886ABB"/>
    <w:rsid w:val="008A72BB"/>
    <w:rsid w:val="008C1BC8"/>
    <w:rsid w:val="008C3601"/>
    <w:rsid w:val="008E230C"/>
    <w:rsid w:val="008F4A2A"/>
    <w:rsid w:val="009016F5"/>
    <w:rsid w:val="0090251F"/>
    <w:rsid w:val="00902815"/>
    <w:rsid w:val="00905DF6"/>
    <w:rsid w:val="00910706"/>
    <w:rsid w:val="00916F6B"/>
    <w:rsid w:val="00920649"/>
    <w:rsid w:val="009218F8"/>
    <w:rsid w:val="009307EA"/>
    <w:rsid w:val="00936363"/>
    <w:rsid w:val="00941C84"/>
    <w:rsid w:val="00943E6B"/>
    <w:rsid w:val="00957E91"/>
    <w:rsid w:val="00963681"/>
    <w:rsid w:val="00963A59"/>
    <w:rsid w:val="00964E6D"/>
    <w:rsid w:val="00966D00"/>
    <w:rsid w:val="00973289"/>
    <w:rsid w:val="00983654"/>
    <w:rsid w:val="00984300"/>
    <w:rsid w:val="009846D8"/>
    <w:rsid w:val="00985051"/>
    <w:rsid w:val="0099360F"/>
    <w:rsid w:val="00993729"/>
    <w:rsid w:val="009C071A"/>
    <w:rsid w:val="009C5649"/>
    <w:rsid w:val="009D498C"/>
    <w:rsid w:val="009D5AC8"/>
    <w:rsid w:val="009E7848"/>
    <w:rsid w:val="009F02A3"/>
    <w:rsid w:val="009F0CE5"/>
    <w:rsid w:val="009F2EC5"/>
    <w:rsid w:val="009F3D37"/>
    <w:rsid w:val="009F52C9"/>
    <w:rsid w:val="00A062E4"/>
    <w:rsid w:val="00A15AC1"/>
    <w:rsid w:val="00A25DEF"/>
    <w:rsid w:val="00A34E51"/>
    <w:rsid w:val="00A404E9"/>
    <w:rsid w:val="00A636A9"/>
    <w:rsid w:val="00A66667"/>
    <w:rsid w:val="00A705B0"/>
    <w:rsid w:val="00A719EC"/>
    <w:rsid w:val="00A83BBF"/>
    <w:rsid w:val="00A855AB"/>
    <w:rsid w:val="00A906C8"/>
    <w:rsid w:val="00A95822"/>
    <w:rsid w:val="00AA63DC"/>
    <w:rsid w:val="00AB6109"/>
    <w:rsid w:val="00AD119C"/>
    <w:rsid w:val="00AD13C1"/>
    <w:rsid w:val="00AE532C"/>
    <w:rsid w:val="00B00065"/>
    <w:rsid w:val="00B01E42"/>
    <w:rsid w:val="00B02DA1"/>
    <w:rsid w:val="00B07B74"/>
    <w:rsid w:val="00B10B88"/>
    <w:rsid w:val="00B12DBE"/>
    <w:rsid w:val="00B2410A"/>
    <w:rsid w:val="00B3498D"/>
    <w:rsid w:val="00B35750"/>
    <w:rsid w:val="00B36E61"/>
    <w:rsid w:val="00B46774"/>
    <w:rsid w:val="00B508E6"/>
    <w:rsid w:val="00B566EE"/>
    <w:rsid w:val="00B61F61"/>
    <w:rsid w:val="00B62DDC"/>
    <w:rsid w:val="00B714C2"/>
    <w:rsid w:val="00B719E1"/>
    <w:rsid w:val="00B82587"/>
    <w:rsid w:val="00B8708B"/>
    <w:rsid w:val="00B9540E"/>
    <w:rsid w:val="00BB5793"/>
    <w:rsid w:val="00BC1A4B"/>
    <w:rsid w:val="00BC47A1"/>
    <w:rsid w:val="00BD4A14"/>
    <w:rsid w:val="00BD4BDB"/>
    <w:rsid w:val="00BE0143"/>
    <w:rsid w:val="00BF5465"/>
    <w:rsid w:val="00C02952"/>
    <w:rsid w:val="00C03056"/>
    <w:rsid w:val="00C0682A"/>
    <w:rsid w:val="00C24BD6"/>
    <w:rsid w:val="00C251E1"/>
    <w:rsid w:val="00C257D9"/>
    <w:rsid w:val="00C32F7A"/>
    <w:rsid w:val="00C37928"/>
    <w:rsid w:val="00C44CA2"/>
    <w:rsid w:val="00C76883"/>
    <w:rsid w:val="00C907A8"/>
    <w:rsid w:val="00C91A0C"/>
    <w:rsid w:val="00CB070D"/>
    <w:rsid w:val="00CB0B8F"/>
    <w:rsid w:val="00CC22AC"/>
    <w:rsid w:val="00CC2F45"/>
    <w:rsid w:val="00CD3DCB"/>
    <w:rsid w:val="00CE2956"/>
    <w:rsid w:val="00CF092D"/>
    <w:rsid w:val="00CF11EA"/>
    <w:rsid w:val="00CF2327"/>
    <w:rsid w:val="00CF3398"/>
    <w:rsid w:val="00CF40DA"/>
    <w:rsid w:val="00D05C23"/>
    <w:rsid w:val="00D06032"/>
    <w:rsid w:val="00D07C58"/>
    <w:rsid w:val="00D112EA"/>
    <w:rsid w:val="00D17AFA"/>
    <w:rsid w:val="00D26EB0"/>
    <w:rsid w:val="00D37803"/>
    <w:rsid w:val="00D46B61"/>
    <w:rsid w:val="00D479F9"/>
    <w:rsid w:val="00D54C13"/>
    <w:rsid w:val="00D67D45"/>
    <w:rsid w:val="00D94CB3"/>
    <w:rsid w:val="00DA48DE"/>
    <w:rsid w:val="00DB2ACD"/>
    <w:rsid w:val="00DC1882"/>
    <w:rsid w:val="00DC3642"/>
    <w:rsid w:val="00DC40BB"/>
    <w:rsid w:val="00DC5E0E"/>
    <w:rsid w:val="00DD628B"/>
    <w:rsid w:val="00DE13E2"/>
    <w:rsid w:val="00DF1194"/>
    <w:rsid w:val="00DF59DA"/>
    <w:rsid w:val="00DF7A84"/>
    <w:rsid w:val="00E06835"/>
    <w:rsid w:val="00E14BFA"/>
    <w:rsid w:val="00E22A78"/>
    <w:rsid w:val="00E2450D"/>
    <w:rsid w:val="00E37CCA"/>
    <w:rsid w:val="00E4076C"/>
    <w:rsid w:val="00E40A91"/>
    <w:rsid w:val="00E52C72"/>
    <w:rsid w:val="00E634B2"/>
    <w:rsid w:val="00E658DA"/>
    <w:rsid w:val="00E65F0C"/>
    <w:rsid w:val="00E66323"/>
    <w:rsid w:val="00E66E0C"/>
    <w:rsid w:val="00E7347F"/>
    <w:rsid w:val="00E76DF6"/>
    <w:rsid w:val="00E77840"/>
    <w:rsid w:val="00E9324E"/>
    <w:rsid w:val="00E93EA4"/>
    <w:rsid w:val="00EA5D17"/>
    <w:rsid w:val="00EA66FC"/>
    <w:rsid w:val="00EB45F1"/>
    <w:rsid w:val="00EC3244"/>
    <w:rsid w:val="00EC4311"/>
    <w:rsid w:val="00ED4723"/>
    <w:rsid w:val="00F00F08"/>
    <w:rsid w:val="00F04E9A"/>
    <w:rsid w:val="00F05E22"/>
    <w:rsid w:val="00F27620"/>
    <w:rsid w:val="00F363F2"/>
    <w:rsid w:val="00F410A4"/>
    <w:rsid w:val="00F549FC"/>
    <w:rsid w:val="00F574CB"/>
    <w:rsid w:val="00F5788E"/>
    <w:rsid w:val="00F6685C"/>
    <w:rsid w:val="00F70678"/>
    <w:rsid w:val="00F81135"/>
    <w:rsid w:val="00F85138"/>
    <w:rsid w:val="00F97B50"/>
    <w:rsid w:val="00FA1A1F"/>
    <w:rsid w:val="00FA4239"/>
    <w:rsid w:val="00FB104C"/>
    <w:rsid w:val="00FC5985"/>
    <w:rsid w:val="00FD1D48"/>
    <w:rsid w:val="00FD28B7"/>
    <w:rsid w:val="00FD6767"/>
    <w:rsid w:val="00FF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3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3D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3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3DC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91C6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91C67"/>
  </w:style>
  <w:style w:type="table" w:styleId="a6">
    <w:name w:val="Table Grid"/>
    <w:basedOn w:val="a1"/>
    <w:uiPriority w:val="59"/>
    <w:rsid w:val="0019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B0B8F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EA66F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A66FC"/>
    <w:rPr>
      <w:sz w:val="18"/>
      <w:szCs w:val="18"/>
    </w:rPr>
  </w:style>
  <w:style w:type="paragraph" w:styleId="a9">
    <w:name w:val="Normal (Web)"/>
    <w:basedOn w:val="a"/>
    <w:uiPriority w:val="99"/>
    <w:unhideWhenUsed/>
    <w:rsid w:val="00916F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DF11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FBC4E-18A5-4E6B-A247-0B764965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929</Characters>
  <Application>Microsoft Office Word</Application>
  <DocSecurity>0</DocSecurity>
  <Lines>7</Lines>
  <Paragraphs>2</Paragraphs>
  <ScaleCrop>false</ScaleCrop>
  <Company>微软中国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2019-06-28T08:34:00Z</cp:lastPrinted>
  <dcterms:created xsi:type="dcterms:W3CDTF">2019-07-01T07:25:00Z</dcterms:created>
  <dcterms:modified xsi:type="dcterms:W3CDTF">2019-07-01T07:25:00Z</dcterms:modified>
</cp:coreProperties>
</file>