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河南省201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9</w:t>
      </w:r>
      <w:r>
        <w:rPr>
          <w:rFonts w:hint="eastAsia" w:ascii="文星标宋" w:hAnsi="文星标宋" w:eastAsia="文星标宋"/>
          <w:sz w:val="44"/>
          <w:szCs w:val="44"/>
        </w:rPr>
        <w:t>年高校毕业生“三支一扶”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3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387"/>
        <w:gridCol w:w="107"/>
        <w:gridCol w:w="546"/>
        <w:gridCol w:w="1445"/>
        <w:gridCol w:w="1133"/>
        <w:gridCol w:w="592"/>
        <w:gridCol w:w="803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</w:rPr>
              <w:t>号码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及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>1</w:t>
            </w:r>
            <w:r>
              <w:rPr>
                <w:rFonts w:ascii="仿宋_GB2312"/>
                <w:sz w:val="30"/>
                <w:szCs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个省辖市、10个省直管县(市)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59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F社会保障基层服务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项目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  <w:jc w:val="center"/>
        </w:trPr>
        <w:tc>
          <w:tcPr>
            <w:tcW w:w="1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4635"/>
    <w:rsid w:val="12F6779C"/>
    <w:rsid w:val="3EED1D3F"/>
    <w:rsid w:val="43E463F4"/>
    <w:rsid w:val="52D24635"/>
    <w:rsid w:val="5E587224"/>
    <w:rsid w:val="63C642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1"/>
    <w:basedOn w:val="1"/>
    <w:qFormat/>
    <w:uiPriority w:val="0"/>
    <w:pPr>
      <w:jc w:val="left"/>
    </w:pPr>
    <w:rPr>
      <w:kern w:val="0"/>
    </w:rPr>
  </w:style>
  <w:style w:type="character" w:customStyle="1" w:styleId="6">
    <w:name w:val="s1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2018-06-01T02:06:00Z</dcterms:created>
  <dc:creator>Administrator</dc:creator>
  <cp:lastModifiedBy>想去墨尔本的鱼</cp:lastModifiedBy>
  <dcterms:modified xsi:type="dcterms:W3CDTF">2019-07-01T07:22:33Z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