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方正小标宋_GBK" w:hAnsi="方正小标宋简体" w:eastAsia="方正小标宋_GBK"/>
          <w:b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sz w:val="36"/>
          <w:szCs w:val="36"/>
        </w:rPr>
        <w:t>湖里区购买社会工作服务项目申报表（</w:t>
      </w:r>
      <w:r>
        <w:rPr>
          <w:rFonts w:hint="eastAsia" w:ascii="方正小标宋_GBK" w:hAnsi="方正小标宋简体" w:eastAsia="方正小标宋_GBK"/>
          <w:b/>
          <w:sz w:val="36"/>
          <w:szCs w:val="36"/>
          <w:lang w:eastAsia="zh-CN"/>
        </w:rPr>
        <w:t>湖边</w:t>
      </w:r>
      <w:r>
        <w:rPr>
          <w:rFonts w:hint="eastAsia" w:ascii="方正小标宋_GBK" w:hAnsi="方正小标宋简体" w:eastAsia="方正小标宋_GBK"/>
          <w:b/>
          <w:sz w:val="36"/>
          <w:szCs w:val="36"/>
        </w:rPr>
        <w:t>社区）</w:t>
      </w:r>
    </w:p>
    <w:tbl>
      <w:tblPr>
        <w:tblStyle w:val="7"/>
        <w:tblW w:w="951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603"/>
        <w:gridCol w:w="1711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36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湖边社区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第几年项目</w:t>
            </w:r>
          </w:p>
        </w:tc>
        <w:tc>
          <w:tcPr>
            <w:tcW w:w="28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第1年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6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“益伴童年”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湖边社区儿童社工服务项目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项目类型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项目经费</w:t>
            </w:r>
          </w:p>
        </w:tc>
        <w:tc>
          <w:tcPr>
            <w:tcW w:w="28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26万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（申报理由可附后，表格正反面打印，请勿对表格格式进行调整）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盖  章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 月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盖  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  章                             盖  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本表一式三份，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申报社区、街道、区民政局各一份；申报社区加盖公章。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附件：申报理由</w:t>
      </w: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20" w:lineRule="exact"/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一、前三年服务成效</w:t>
      </w: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2015年-2019年，湖边社区居委会引入社工机构，根据“村改居”社区的类型和老少群体多的特点，开展专业服务。第一年，项目以老少为服务群体，通过搭建亲子工作坊、老年生活会、幸福来敲门三个平台，以老少结合的形式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关注居民身心健康，营造和谐的家庭氛围，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促进居民参与社区建设。第二年和第三年，项目转为服务保障性住房的低龄长者，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满足低龄长者需求、促进低龄长者能力提升、引导低龄长者助力社区发展，成功打造了“银龄秀青春”长者联欢会、“湖边义起爱”志愿者文明督导队，推动湖边社区建设成为互信、互助、互爱的幸福社区。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通过三年的服务，湖边社区保障性住房的长者能力得到很大提升，同时也通过祖孙及亲子活动，发现社区保障性住房儿童也存在一定的需求。</w:t>
      </w: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结合社区走访和社区工作人员访谈，开心社工了解到，截止2019年5月，湖边社区0-12岁儿童有1140人，其中保障性住房及商品房儿童有403人，占35.35%，4-9岁儿童有240人，约占保障性住房及商品房儿童总数的59.55%，困境儿童（残疾、低保等）28名。学龄前期（4-6岁）儿童表现出主动探究的行为，如果家长讥笑儿童的独创行为和想象力，那么这时期的儿童就会失去自信心，遇到困难容易放弃，适应能力会比较差，面对陌生环境，常会出现严重的分离焦虑状况。再加上大部分的年轻父母对学龄前儿童的教育知识比较欠缺，部分甚至存在空白，一旦孩子出现某些问题行为时，家长往往束手无策。学龄期前段（7-9岁）儿童在学校接受教育，是一种社会化行为，如果他们能够顺利地完成学习课程，他们就会获得勤奋感，相反，就会产生自卑。同时，这个年龄的儿童存在幼小衔接的问题，幼儿园和小学是两种不同类型的教育机构，他们对儿童学习、生活、行为等许多方面的要求是完全不同的。如幼儿园以游戏为主，没有过多的规章制度制约，而小学是以学习为主，有很多的规章制度，时间一长，儿童开始厌学。家长的教育观念也会影响儿童的幼小衔接能否顺利进行，部分家长教育理念落后，在家庭教育中往往重知识而轻能力的培养，导致儿童自理能力薄弱。</w:t>
      </w: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所以，新一年度，项目将以湖边社区保障性住房及商品房中的4-9岁的儿童及其家长为服务对象，针对学龄前期和学龄期前段的儿童，项目组设计出不同的服务方式。</w:t>
      </w:r>
    </w:p>
    <w:p>
      <w:pPr>
        <w:spacing w:line="320" w:lineRule="exact"/>
        <w:ind w:firstLine="482" w:firstLineChars="200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针对学龄前期（4-6岁）儿童及其家长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，通过“开心消消乐”板块，充分发挥儿童的想象力、好奇心和主动性，引导儿童形成大胆创造的精神，增强自信；通过“亲子俱乐部”板块，以亲子沟通、亲职教育等内容为主，构建和谐家庭，让儿童感受到“有营养”的家庭环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针对学龄期前段（7-9岁）的儿童及其家长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，通过“规则在心中”板块，培养儿童的规则意识，建立规则感；通过“全家总动员”板块，协助家长掌握合适的教育方式，正确引导儿童在成长过程中出现的问题。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最后，通过“社会共助力”板块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，项目与社区、幼儿园、小学对接，不仅要培养儿童的学习能力，还要加强自理能力的培养，幼小衔接应该是在学习上尊重儿童的年龄特点，在时间上与小学过度，在能力上和社会搭桥。只有让儿童感受到“有营养”的家庭环境和社会环境，才能够“营养均衡”，身心健康，快乐成长。</w:t>
      </w:r>
    </w:p>
    <w:p>
      <w:pPr>
        <w:spacing w:line="20" w:lineRule="exact"/>
        <w:rPr>
          <w:sz w:val="24"/>
          <w:szCs w:val="24"/>
        </w:rPr>
      </w:pPr>
    </w:p>
    <w:p>
      <w:pPr>
        <w:spacing w:line="20" w:lineRule="exact"/>
      </w:pPr>
    </w:p>
    <w:sectPr>
      <w:footerReference r:id="rId3" w:type="default"/>
      <w:pgSz w:w="12240" w:h="15840"/>
      <w:pgMar w:top="1247" w:right="1474" w:bottom="1247" w:left="1474" w:header="720" w:footer="720" w:gutter="0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262"/>
    <w:rsid w:val="00252171"/>
    <w:rsid w:val="00761EB3"/>
    <w:rsid w:val="00814262"/>
    <w:rsid w:val="00E4172E"/>
    <w:rsid w:val="00E46F49"/>
    <w:rsid w:val="00F42C09"/>
    <w:rsid w:val="08B70DE0"/>
    <w:rsid w:val="0A70109B"/>
    <w:rsid w:val="0D6C6448"/>
    <w:rsid w:val="11E56A97"/>
    <w:rsid w:val="14F32220"/>
    <w:rsid w:val="1AD34320"/>
    <w:rsid w:val="1BDC18BE"/>
    <w:rsid w:val="214E4874"/>
    <w:rsid w:val="225173AC"/>
    <w:rsid w:val="2D4502CB"/>
    <w:rsid w:val="3CE646A4"/>
    <w:rsid w:val="3F23210A"/>
    <w:rsid w:val="40AE42DE"/>
    <w:rsid w:val="416A4D04"/>
    <w:rsid w:val="442648AC"/>
    <w:rsid w:val="46940FC4"/>
    <w:rsid w:val="483208DD"/>
    <w:rsid w:val="48D30A14"/>
    <w:rsid w:val="4E107C99"/>
    <w:rsid w:val="538B0CEC"/>
    <w:rsid w:val="573F43D8"/>
    <w:rsid w:val="5C0807B0"/>
    <w:rsid w:val="5DAC4704"/>
    <w:rsid w:val="5E586900"/>
    <w:rsid w:val="636E35B3"/>
    <w:rsid w:val="6A661A23"/>
    <w:rsid w:val="6B5B3C24"/>
    <w:rsid w:val="6CBD3010"/>
    <w:rsid w:val="6FDA5E12"/>
    <w:rsid w:val="701B2EF8"/>
    <w:rsid w:val="70282F47"/>
    <w:rsid w:val="7D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A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2014-02-20T01:20:00Z</dcterms:created>
  <dc:creator>Administrator</dc:creator>
  <cp:lastModifiedBy>dell</cp:lastModifiedBy>
  <cp:lastPrinted>2018-11-07T02:37:00Z</cp:lastPrinted>
  <dcterms:modified xsi:type="dcterms:W3CDTF">2019-06-12T07:43:52Z</dcterms:modified>
  <dc:title>关于征求政府购买社工服务项目意见的通知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