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BB" w:rsidRPr="00CE08BB" w:rsidRDefault="00CE08BB" w:rsidP="00CE08BB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 w:rsidRPr="00CE08BB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附件1：</w:t>
      </w:r>
    </w:p>
    <w:p w:rsidR="00CE08BB" w:rsidRPr="00CE08BB" w:rsidRDefault="00CE08BB" w:rsidP="00CE08BB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 w:rsidRPr="00CE08BB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         武平县总医院公开招聘紧缺急需卫技人员报名表</w:t>
      </w:r>
    </w:p>
    <w:p w:rsidR="00CE08BB" w:rsidRPr="00CE08BB" w:rsidRDefault="00CE08BB" w:rsidP="00CE08BB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 w:rsidRPr="00CE08B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7"/>
        <w:gridCol w:w="741"/>
        <w:gridCol w:w="216"/>
        <w:gridCol w:w="289"/>
        <w:gridCol w:w="216"/>
        <w:gridCol w:w="353"/>
        <w:gridCol w:w="216"/>
        <w:gridCol w:w="424"/>
        <w:gridCol w:w="221"/>
        <w:gridCol w:w="382"/>
        <w:gridCol w:w="758"/>
        <w:gridCol w:w="333"/>
        <w:gridCol w:w="832"/>
        <w:gridCol w:w="306"/>
        <w:gridCol w:w="227"/>
        <w:gridCol w:w="669"/>
        <w:gridCol w:w="1182"/>
      </w:tblGrid>
      <w:tr w:rsidR="00CE08BB" w:rsidRPr="00CE08BB" w:rsidTr="00CE08BB">
        <w:trPr>
          <w:trHeight w:val="631"/>
        </w:trPr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贴照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片处</w:t>
            </w:r>
          </w:p>
        </w:tc>
      </w:tr>
      <w:tr w:rsidR="00CE08BB" w:rsidRPr="00CE08BB" w:rsidTr="00CE08BB">
        <w:trPr>
          <w:trHeight w:val="616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6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616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  码</w:t>
            </w:r>
          </w:p>
        </w:tc>
        <w:tc>
          <w:tcPr>
            <w:tcW w:w="11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654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院区</w:t>
            </w:r>
          </w:p>
        </w:tc>
        <w:tc>
          <w:tcPr>
            <w:tcW w:w="7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1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E08BB" w:rsidRPr="00CE08BB" w:rsidTr="00CE08BB">
        <w:trPr>
          <w:trHeight w:val="641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在校担任职务</w:t>
            </w:r>
          </w:p>
        </w:tc>
        <w:tc>
          <w:tcPr>
            <w:tcW w:w="6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08BB" w:rsidRPr="00CE08BB" w:rsidTr="00CE08BB">
        <w:trPr>
          <w:trHeight w:val="641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生源  户籍地</w:t>
            </w:r>
          </w:p>
        </w:tc>
        <w:tc>
          <w:tcPr>
            <w:tcW w:w="10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</w:t>
            </w:r>
          </w:p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8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E08BB" w:rsidRPr="00CE08BB" w:rsidTr="00CE08BB">
        <w:trPr>
          <w:trHeight w:val="9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CE08BB" w:rsidRPr="00CE08BB" w:rsidRDefault="00CE08BB" w:rsidP="00CE08B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427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E08BB" w:rsidRPr="00CE08BB" w:rsidTr="00CE08BB">
        <w:trPr>
          <w:trHeight w:val="1391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主要社会关系</w:t>
            </w: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</w:t>
            </w: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父母或配偶</w:t>
            </w: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427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E08BB" w:rsidRPr="00CE08BB" w:rsidTr="00CE08BB">
        <w:trPr>
          <w:trHeight w:val="1602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27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E08BB" w:rsidRPr="00CE08BB" w:rsidTr="00CE08BB">
        <w:trPr>
          <w:trHeight w:val="479"/>
        </w:trPr>
        <w:tc>
          <w:tcPr>
            <w:tcW w:w="5000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本人承诺以上所填信息属实，如有不实之处，自愿放弃聘用资格。一旦被聘用，自愿在所聘单位至少服务五年（不包含规范化培训的三年）。</w:t>
            </w:r>
          </w:p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承诺人：                   年   月   日</w:t>
            </w:r>
          </w:p>
        </w:tc>
      </w:tr>
      <w:tr w:rsidR="00CE08BB" w:rsidRPr="00CE08BB" w:rsidTr="00CE08BB">
        <w:trPr>
          <w:trHeight w:val="1327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招聘单位资格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</w:p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276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ind w:firstLine="376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CE08BB" w:rsidRPr="00CE08BB" w:rsidRDefault="00CE08BB" w:rsidP="00CE08BB">
            <w:pPr>
              <w:widowControl/>
              <w:ind w:firstLine="472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E08BB" w:rsidRPr="00CE08BB" w:rsidRDefault="00CE08BB" w:rsidP="00CE08BB">
            <w:pPr>
              <w:widowControl/>
              <w:ind w:firstLine="472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E08BB" w:rsidRPr="00CE08BB" w:rsidRDefault="00CE08BB" w:rsidP="00CE08BB">
            <w:pPr>
              <w:widowControl/>
              <w:ind w:firstLine="472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招聘单位审核人签名：</w:t>
            </w:r>
          </w:p>
          <w:p w:rsidR="00CE08BB" w:rsidRPr="00CE08BB" w:rsidRDefault="00CE08BB" w:rsidP="00CE08BB">
            <w:pPr>
              <w:widowControl/>
              <w:ind w:firstLine="518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月  日</w:t>
            </w:r>
          </w:p>
        </w:tc>
      </w:tr>
      <w:tr w:rsidR="00CE08BB" w:rsidRPr="00CE08BB" w:rsidTr="00CE08BB">
        <w:trPr>
          <w:trHeight w:val="1547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考核招聘领导小组审核意见</w:t>
            </w:r>
          </w:p>
        </w:tc>
        <w:tc>
          <w:tcPr>
            <w:tcW w:w="427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审核人签名：                           领导小组组长签名：</w:t>
            </w:r>
          </w:p>
          <w:p w:rsidR="00CE08BB" w:rsidRPr="00CE08BB" w:rsidRDefault="00CE08BB" w:rsidP="00CE08BB">
            <w:pPr>
              <w:widowControl/>
              <w:ind w:firstLine="524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月  日</w:t>
            </w:r>
          </w:p>
        </w:tc>
      </w:tr>
    </w:tbl>
    <w:p w:rsidR="00CE08BB" w:rsidRPr="00CE08BB" w:rsidRDefault="00CE08BB" w:rsidP="00CE08BB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 w:rsidRPr="00CE08BB">
        <w:rPr>
          <w:rFonts w:ascii="华文中宋" w:eastAsia="华文中宋" w:hAnsi="华文中宋" w:cs="宋体" w:hint="eastAsia"/>
          <w:b/>
          <w:bCs/>
          <w:color w:val="333333"/>
          <w:kern w:val="0"/>
          <w:sz w:val="10"/>
          <w:szCs w:val="10"/>
          <w:shd w:val="clear" w:color="auto" w:fill="FFFFFF"/>
        </w:rPr>
        <w:t> </w:t>
      </w:r>
    </w:p>
    <w:p w:rsidR="00CE08BB" w:rsidRPr="00CE08BB" w:rsidRDefault="00CE08BB" w:rsidP="00CE08BB">
      <w:pPr>
        <w:widowControl/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 w:rsidRPr="00CE08BB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  <w:t>附件2：</w:t>
      </w:r>
    </w:p>
    <w:p w:rsidR="00CE08BB" w:rsidRPr="00CE08BB" w:rsidRDefault="00CE08BB" w:rsidP="00CE08BB">
      <w:pPr>
        <w:widowControl/>
        <w:ind w:firstLine="1084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 w:rsidRPr="00CE08BB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  <w:t>武平县总医院公开招聘紧缺急需卫技人员</w:t>
      </w:r>
    </w:p>
    <w:p w:rsidR="00CE08BB" w:rsidRPr="00CE08BB" w:rsidRDefault="00CE08BB" w:rsidP="00CE08BB">
      <w:pPr>
        <w:widowControl/>
        <w:ind w:firstLine="1084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 w:rsidRPr="00CE08BB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  <w:t>       面 试 考 核 评 分 表</w:t>
      </w:r>
    </w:p>
    <w:p w:rsidR="00CE08BB" w:rsidRPr="00CE08BB" w:rsidRDefault="00CE08BB" w:rsidP="00CE08BB">
      <w:pPr>
        <w:widowControl/>
        <w:ind w:firstLine="1084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 w:rsidRPr="00CE08B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考生姓名：</w:t>
      </w:r>
      <w:r w:rsidRPr="00CE08B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u w:val="single"/>
          <w:shd w:val="clear" w:color="auto" w:fill="FFFFFF"/>
        </w:rPr>
        <w:t>                </w:t>
      </w:r>
      <w:r w:rsidRPr="00CE08B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    面试职位：</w:t>
      </w:r>
    </w:p>
    <w:tbl>
      <w:tblPr>
        <w:tblW w:w="9685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849"/>
        <w:gridCol w:w="384"/>
        <w:gridCol w:w="1606"/>
        <w:gridCol w:w="757"/>
        <w:gridCol w:w="3248"/>
        <w:gridCol w:w="86"/>
        <w:gridCol w:w="1004"/>
        <w:gridCol w:w="1751"/>
      </w:tblGrid>
      <w:tr w:rsidR="00CE08BB" w:rsidRPr="00CE08BB" w:rsidTr="00CE08BB">
        <w:trPr>
          <w:trHeight w:val="408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考核项目</w:t>
            </w:r>
          </w:p>
        </w:tc>
        <w:tc>
          <w:tcPr>
            <w:tcW w:w="4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考核等级</w:t>
            </w:r>
          </w:p>
        </w:tc>
        <w:tc>
          <w:tcPr>
            <w:tcW w:w="2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考核得分</w:t>
            </w:r>
          </w:p>
        </w:tc>
      </w:tr>
      <w:tr w:rsidR="00CE08BB" w:rsidRPr="00CE08BB" w:rsidTr="00CE08BB">
        <w:trPr>
          <w:trHeight w:val="627"/>
        </w:trPr>
        <w:tc>
          <w:tcPr>
            <w:tcW w:w="968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一、基本素质（最高</w:t>
            </w:r>
            <w:r w:rsidRPr="00CE08BB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50</w:t>
            </w:r>
            <w:r w:rsidRPr="00CE0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分），每项分为五个级别，A：优秀（5分）；B：良好（4分）；C：一般（3分）；D：较差（2分）；E：很差（1分）。</w:t>
            </w: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仪容仪表</w:t>
            </w:r>
          </w:p>
        </w:tc>
        <w:tc>
          <w:tcPr>
            <w:tcW w:w="4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职业礼仪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语言表达能力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反应敏捷程度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发现问题能力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解决问题能力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职业道德水平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知识面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可塑性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性格倾向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□外向型    □内向型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627"/>
        </w:trPr>
        <w:tc>
          <w:tcPr>
            <w:tcW w:w="968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二、积极主动性（最高</w:t>
            </w:r>
            <w:r w:rsidRPr="00CE08BB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20</w:t>
            </w:r>
            <w:r w:rsidRPr="00CE0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分），每项分为五个级别，A：优秀（5分）；B：良好（4分）；C：一般（3分）；D：较差（2分）；E：很差（1分）。</w:t>
            </w:r>
          </w:p>
        </w:tc>
      </w:tr>
      <w:tr w:rsidR="00CE08BB" w:rsidRPr="00CE08BB" w:rsidTr="00CE08BB">
        <w:trPr>
          <w:trHeight w:val="627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到应聘单位工作意愿</w:t>
            </w:r>
          </w:p>
        </w:tc>
        <w:tc>
          <w:tcPr>
            <w:tcW w:w="4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吃苦耐劳精神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压力承受能力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工作、学习积极性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627"/>
        </w:trPr>
        <w:tc>
          <w:tcPr>
            <w:tcW w:w="968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三、专业技术水平（最高</w:t>
            </w:r>
            <w:r w:rsidRPr="00CE08BB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30</w:t>
            </w:r>
            <w:r w:rsidRPr="00CE0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分），每项分为五个级别，A：优秀（7.5分）；B：良好（6分）；C：一般（4.5分）；D：较差（3分）；E：很差（1.5分）。</w:t>
            </w: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专业基本知识水平</w:t>
            </w:r>
          </w:p>
        </w:tc>
        <w:tc>
          <w:tcPr>
            <w:tcW w:w="4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专业基本技能水平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专业管理能力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□优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□良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□一般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□较差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□很差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408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岗位证书情况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□已取得     □未取得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8BB" w:rsidRPr="00CE08BB" w:rsidTr="00CE08BB">
        <w:trPr>
          <w:trHeight w:val="549"/>
        </w:trPr>
        <w:tc>
          <w:tcPr>
            <w:tcW w:w="968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其他情况：</w:t>
            </w: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CE08BB" w:rsidRPr="00CE08BB" w:rsidRDefault="00CE08BB" w:rsidP="00CE0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CE08BB" w:rsidRPr="00CE08BB" w:rsidTr="00CE08BB">
        <w:trPr>
          <w:trHeight w:val="684"/>
        </w:trPr>
        <w:tc>
          <w:tcPr>
            <w:tcW w:w="12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考核面试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ind w:firstLine="8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3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kern w:val="0"/>
                <w:szCs w:val="21"/>
              </w:rPr>
              <w:t>□聘用 □不聘用  □再次面试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面试人签字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8BB" w:rsidRPr="00CE08BB" w:rsidRDefault="00CE08BB" w:rsidP="00CE08BB">
            <w:pPr>
              <w:widowControl/>
              <w:ind w:firstLine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08BB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CE08BB" w:rsidRPr="00CE08BB" w:rsidRDefault="00CE08BB" w:rsidP="00CE08BB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 w:rsidRPr="00CE08BB">
        <w:rPr>
          <w:rFonts w:ascii="宋体" w:eastAsia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  <w:t> </w:t>
      </w:r>
    </w:p>
    <w:p w:rsidR="003D1A19" w:rsidRDefault="003D1A19"/>
    <w:sectPr w:rsidR="003D1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19" w:rsidRDefault="003D1A19" w:rsidP="00CE08BB">
      <w:r>
        <w:separator/>
      </w:r>
    </w:p>
  </w:endnote>
  <w:endnote w:type="continuationSeparator" w:id="1">
    <w:p w:rsidR="003D1A19" w:rsidRDefault="003D1A19" w:rsidP="00CE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19" w:rsidRDefault="003D1A19" w:rsidP="00CE08BB">
      <w:r>
        <w:separator/>
      </w:r>
    </w:p>
  </w:footnote>
  <w:footnote w:type="continuationSeparator" w:id="1">
    <w:p w:rsidR="003D1A19" w:rsidRDefault="003D1A19" w:rsidP="00CE0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BB"/>
    <w:rsid w:val="003D1A19"/>
    <w:rsid w:val="00C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china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2019-06-27T06:13:00Z</dcterms:created>
  <dcterms:modified xsi:type="dcterms:W3CDTF">2019-06-27T06:13:00Z</dcterms:modified>
</cp:coreProperties>
</file>