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8"/>
          <w:sz w:val="24"/>
          <w:szCs w:val="24"/>
          <w:bdr w:val="none" w:color="auto" w:sz="0" w:space="0"/>
          <w:shd w:val="clear" w:fill="FFFFFF"/>
        </w:rPr>
        <w:t>2019年特岗教师报名材料真实性承诺书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8"/>
          <w:sz w:val="21"/>
          <w:szCs w:val="21"/>
          <w:bdr w:val="none" w:color="auto" w:sz="0" w:space="0"/>
          <w:shd w:val="clear" w:fill="FFFFFF"/>
        </w:rPr>
        <w:t>本人报名参加河北省特岗教师招录考试，所提供的身份证、户口办、毕业证书或学位证书、资格证书及相关证明等材料真实可靠。如有任何不实，愿按有关规定接受处理。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8"/>
          <w:sz w:val="21"/>
          <w:szCs w:val="21"/>
          <w:bdr w:val="none" w:color="auto" w:sz="0" w:space="0"/>
          <w:shd w:val="clear" w:fill="FFFFFF"/>
        </w:rPr>
        <w:t>      申报人（签名）：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420" w:lineRule="atLeast"/>
        <w:ind w:left="0" w:right="0" w:firstLine="4308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8"/>
          <w:sz w:val="21"/>
          <w:szCs w:val="21"/>
          <w:bdr w:val="none" w:color="auto" w:sz="0" w:space="0"/>
          <w:shd w:val="clear" w:fill="FFFFFF"/>
        </w:rPr>
        <w:t>  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20" w:lineRule="atLeast"/>
        <w:ind w:left="0" w:right="444" w:firstLine="38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20" w:lineRule="atLeast"/>
        <w:ind w:left="0" w:right="444" w:firstLine="38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9ACDE8"/>
          <w:spacing w:val="1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ACDE8"/>
          <w:spacing w:val="18"/>
          <w:sz w:val="21"/>
          <w:szCs w:val="21"/>
          <w:bdr w:val="none" w:color="auto" w:sz="0" w:space="0"/>
          <w:shd w:val="clear" w:fill="FFFFFF"/>
        </w:rPr>
        <w:t>注：此承诺书可以自行打印，提前填好，审核确认一并上交。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F7632"/>
    <w:rsid w:val="2E5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2019-06-26T10:59:00Z</dcterms:created>
  <dc:creator>阿米尔出汗</dc:creator>
  <cp:lastModifiedBy>阿米尔出汗</cp:lastModifiedBy>
  <dcterms:modified xsi:type="dcterms:W3CDTF">2019-06-26T10:59:52Z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