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07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1657"/>
        <w:gridCol w:w="1135"/>
        <w:gridCol w:w="1273"/>
        <w:gridCol w:w="1132"/>
        <w:gridCol w:w="169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9072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2"/>
                <w:szCs w:val="32"/>
              </w:rPr>
              <w:t>沁水县2019年事业单位公开招聘工作人员核减和取消岗位表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1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6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拟招聘</w:t>
            </w: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名额</w:t>
            </w:r>
          </w:p>
        </w:tc>
        <w:tc>
          <w:tcPr>
            <w:tcW w:w="127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核减</w:t>
            </w: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名额</w:t>
            </w:r>
          </w:p>
        </w:tc>
        <w:tc>
          <w:tcPr>
            <w:tcW w:w="113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取消</w:t>
            </w: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名额</w:t>
            </w:r>
          </w:p>
        </w:tc>
        <w:tc>
          <w:tcPr>
            <w:tcW w:w="169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核减或取消</w:t>
            </w: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后招聘名额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1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</w:p>
        </w:tc>
        <w:tc>
          <w:tcPr>
            <w:tcW w:w="16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</w:p>
        </w:tc>
        <w:tc>
          <w:tcPr>
            <w:tcW w:w="12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</w:p>
        </w:tc>
        <w:tc>
          <w:tcPr>
            <w:tcW w:w="11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</w:p>
        </w:tc>
        <w:tc>
          <w:tcPr>
            <w:tcW w:w="16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8"/>
                <w:szCs w:val="28"/>
              </w:rPr>
              <w:t>县第二人民医院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8"/>
                <w:szCs w:val="28"/>
              </w:rPr>
              <w:t>专技岗位1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8"/>
                <w:szCs w:val="28"/>
              </w:rPr>
              <w:t>县第二人民医院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8"/>
                <w:szCs w:val="28"/>
              </w:rPr>
              <w:t>专技岗位4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8"/>
                <w:szCs w:val="28"/>
              </w:rPr>
              <w:t>乡镇卫生院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8"/>
                <w:szCs w:val="28"/>
              </w:rPr>
              <w:t>专技岗位4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8"/>
                <w:szCs w:val="28"/>
              </w:rPr>
              <w:t>0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2E73AE"/>
    <w:rsid w:val="442E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2019-06-26T03:41:00Z</dcterms:created>
  <dc:creator>Oberyn</dc:creator>
  <cp:lastModifiedBy>Oberyn</cp:lastModifiedBy>
  <dcterms:modified xsi:type="dcterms:W3CDTF">2019-06-26T03:42:19Z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