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610" w:firstLineChars="138"/>
        <w:jc w:val="center"/>
        <w:rPr>
          <w:rFonts w:ascii="仿宋_GB2312"/>
          <w:szCs w:val="30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一、面试人员面试当日上午7：30起凭本次</w:t>
      </w:r>
      <w:r>
        <w:rPr>
          <w:rFonts w:hint="eastAsia" w:ascii="仿宋_GB2312"/>
          <w:szCs w:val="30"/>
          <w:lang w:val="en-US" w:eastAsia="zh-CN"/>
        </w:rPr>
        <w:t>笔试</w:t>
      </w:r>
      <w:r>
        <w:rPr>
          <w:rFonts w:hint="eastAsia" w:ascii="仿宋_GB2312"/>
          <w:szCs w:val="30"/>
        </w:rPr>
        <w:t>准考证和有效《居民身份证》原件进入候考室，8：00仍未到达指定候考室的面试人员视为自动弃权，责任自负。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七、自觉遵守考试纪律，尊重考官和考务工作人员，服从考务工作人员指挥和安排，保持候考室清洁卫生。如有违纪违规行为，按《公务员录用考试违纪违规行为处理办法（试行）》</w:t>
      </w:r>
      <w:r>
        <w:rPr>
          <w:rFonts w:hint="eastAsia" w:ascii="仿宋_GB2312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《事业单位公开招聘违纪违规行为处理规定》（人社部35号令）</w:t>
      </w:r>
      <w:r>
        <w:rPr>
          <w:rFonts w:hint="eastAsia" w:ascii="仿宋_GB2312" w:hAnsi="仿宋"/>
          <w:sz w:val="32"/>
          <w:szCs w:val="32"/>
          <w:lang w:eastAsia="zh-CN"/>
        </w:rPr>
        <w:t>等相关规定</w:t>
      </w:r>
      <w:r>
        <w:rPr>
          <w:rFonts w:hint="eastAsia" w:ascii="仿宋_GB2312"/>
          <w:szCs w:val="30"/>
        </w:rPr>
        <w:t>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E57"/>
    <w:rsid w:val="001A3D35"/>
    <w:rsid w:val="004A48FB"/>
    <w:rsid w:val="00572E57"/>
    <w:rsid w:val="00587721"/>
    <w:rsid w:val="006228B0"/>
    <w:rsid w:val="00EF0E35"/>
    <w:rsid w:val="0E7C25E1"/>
    <w:rsid w:val="7AD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2016-12-22T09:04:00Z</dcterms:created>
  <dc:creator>ADMIN</dc:creator>
  <cp:lastModifiedBy>Administrator</cp:lastModifiedBy>
  <dcterms:modified xsi:type="dcterms:W3CDTF">2019-06-21T11:15:36Z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