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91" w:rsidRDefault="00BE3D91" w:rsidP="009462D6">
      <w:pPr>
        <w:shd w:val="clear" w:color="auto" w:fill="FFFFFF"/>
        <w:adjustRightInd/>
        <w:snapToGrid/>
        <w:spacing w:after="0" w:line="375" w:lineRule="atLeast"/>
        <w:ind w:firstLine="495"/>
        <w:rPr>
          <w:rFonts w:ascii="Arial" w:eastAsiaTheme="minorEastAsia" w:hAnsi="Arial" w:cs="Arial"/>
          <w:b/>
          <w:bCs/>
          <w:color w:val="464646"/>
          <w:sz w:val="24"/>
          <w:szCs w:val="24"/>
        </w:rPr>
      </w:pPr>
      <w:bookmarkStart w:id="0" w:name="_GoBack"/>
      <w:bookmarkEnd w:id="0"/>
    </w:p>
    <w:p w:rsidR="009462D6" w:rsidRPr="009462D6" w:rsidRDefault="009462D6" w:rsidP="009462D6">
      <w:pPr>
        <w:shd w:val="clear" w:color="auto" w:fill="FFFFFF"/>
        <w:adjustRightInd/>
        <w:snapToGrid/>
        <w:spacing w:after="0" w:line="375" w:lineRule="atLeast"/>
        <w:ind w:firstLine="495"/>
        <w:rPr>
          <w:rFonts w:ascii="Arial" w:eastAsia="宋体" w:hAnsi="Arial" w:cs="Arial"/>
          <w:color w:val="464646"/>
          <w:sz w:val="24"/>
          <w:szCs w:val="24"/>
        </w:rPr>
      </w:pPr>
      <w:r w:rsidRPr="009462D6">
        <w:rPr>
          <w:rFonts w:ascii="Arial" w:eastAsiaTheme="minorEastAsia" w:hAnsi="Arial" w:cs="Arial" w:hint="eastAsia"/>
          <w:b/>
          <w:bCs/>
          <w:color w:val="464646"/>
          <w:sz w:val="24"/>
          <w:szCs w:val="24"/>
        </w:rPr>
        <w:t>二、招聘岗位、范围和条件</w:t>
      </w:r>
      <w:r w:rsidRPr="009462D6">
        <w:rPr>
          <w:rFonts w:ascii="Arial" w:eastAsia="宋体" w:hAnsi="Arial" w:cs="Arial"/>
          <w:b/>
          <w:bCs/>
          <w:color w:val="464646"/>
          <w:sz w:val="24"/>
          <w:szCs w:val="24"/>
        </w:rPr>
        <w:t xml:space="preserve">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271"/>
        <w:gridCol w:w="489"/>
        <w:gridCol w:w="1035"/>
        <w:gridCol w:w="849"/>
        <w:gridCol w:w="2850"/>
        <w:gridCol w:w="1785"/>
      </w:tblGrid>
      <w:tr w:rsidR="009462D6" w:rsidRPr="009462D6" w:rsidTr="009462D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b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b/>
                <w:color w:val="464646"/>
                <w:sz w:val="24"/>
                <w:szCs w:val="21"/>
              </w:rPr>
              <w:t>招聘岗位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b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b/>
                <w:color w:val="464646"/>
                <w:sz w:val="24"/>
                <w:szCs w:val="21"/>
              </w:rPr>
              <w:t>岗位类别及等级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b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b/>
                <w:color w:val="464646"/>
                <w:sz w:val="24"/>
                <w:szCs w:val="21"/>
              </w:rPr>
              <w:t>招聘人数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b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b/>
                <w:color w:val="464646"/>
                <w:sz w:val="24"/>
                <w:szCs w:val="21"/>
              </w:rPr>
              <w:t>招聘范围（户籍）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b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b/>
                <w:color w:val="464646"/>
                <w:sz w:val="24"/>
                <w:szCs w:val="21"/>
              </w:rPr>
              <w:t>年龄</w:t>
            </w:r>
          </w:p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b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b/>
                <w:color w:val="464646"/>
                <w:sz w:val="24"/>
                <w:szCs w:val="21"/>
              </w:rPr>
              <w:t>要求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b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b/>
                <w:color w:val="464646"/>
                <w:sz w:val="24"/>
                <w:szCs w:val="21"/>
              </w:rPr>
              <w:t>学历学位及</w:t>
            </w:r>
          </w:p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b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b/>
                <w:color w:val="464646"/>
                <w:sz w:val="24"/>
                <w:szCs w:val="21"/>
              </w:rPr>
              <w:t>专业条件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b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b/>
                <w:color w:val="464646"/>
                <w:sz w:val="24"/>
                <w:szCs w:val="21"/>
              </w:rPr>
              <w:t>其他条件</w:t>
            </w:r>
          </w:p>
        </w:tc>
      </w:tr>
      <w:tr w:rsidR="009462D6" w:rsidRPr="009462D6" w:rsidTr="009462D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1"/>
              </w:rPr>
              <w:t>围棋训导管理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1"/>
              </w:rPr>
              <w:t>管理九级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宋体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1"/>
              </w:rPr>
              <w:t>杭州市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宋体" w:cs="宋体" w:hint="eastAsia"/>
                <w:color w:val="464646"/>
                <w:sz w:val="24"/>
                <w:szCs w:val="21"/>
              </w:rPr>
              <w:t>35</w:t>
            </w: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1"/>
              </w:rPr>
              <w:t>周岁以下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1"/>
              </w:rPr>
              <w:t>本科及以上学历，专业不限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1"/>
              </w:rPr>
              <w:t>具有相关行业工作经历和围棋教练员资格证。</w:t>
            </w:r>
          </w:p>
        </w:tc>
      </w:tr>
      <w:tr w:rsidR="009462D6" w:rsidRPr="009462D6" w:rsidTr="009462D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国际象棋竞训管理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管理九级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宋体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杭州市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1"/>
              </w:rPr>
              <w:t>35周岁以下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本科及以上学历，专业不限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具有国际象棋三级棋士及以上称号或国际象棋教练员资格证。</w:t>
            </w:r>
          </w:p>
        </w:tc>
      </w:tr>
      <w:tr w:rsidR="009462D6" w:rsidRPr="009462D6" w:rsidTr="009462D6">
        <w:trPr>
          <w:cantSplit/>
          <w:trHeight w:val="87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1"/>
              </w:rPr>
              <w:t>象棋队辅导员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1"/>
              </w:rPr>
              <w:t>管理九级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宋体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1"/>
              </w:rPr>
              <w:t>杭州市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宋体" w:cs="宋体" w:hint="eastAsia"/>
                <w:color w:val="464646"/>
                <w:sz w:val="24"/>
                <w:szCs w:val="21"/>
              </w:rPr>
              <w:t>35</w:t>
            </w: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1"/>
              </w:rPr>
              <w:t>周岁以下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1"/>
              </w:rPr>
              <w:t>本科及以上学历，专业不限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1"/>
              </w:rPr>
              <w:t>具有象棋三级棋士及以上称号</w:t>
            </w:r>
          </w:p>
        </w:tc>
      </w:tr>
      <w:tr w:rsidR="009462D6" w:rsidRPr="009462D6" w:rsidTr="009462D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围棋教育及对外交流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管理九级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宋体" w:cs="宋体" w:hint="eastAsia"/>
                <w:color w:val="464646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杭州市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1"/>
              </w:rPr>
              <w:t>35周岁以下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本科及以上学历，专业不限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具有围棋教练员资格证和大学英语六级或专业英语四级及以上。</w:t>
            </w:r>
          </w:p>
        </w:tc>
      </w:tr>
      <w:tr w:rsidR="009462D6" w:rsidRPr="009462D6" w:rsidTr="009462D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围棋教练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专技十二级及以下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宋体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不限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1"/>
              </w:rPr>
              <w:t>35周岁以下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大专及以上学历，专业不限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围棋职业四段及以上，且具有1年以上围棋教学经历。</w:t>
            </w:r>
          </w:p>
        </w:tc>
      </w:tr>
      <w:tr w:rsidR="009462D6" w:rsidRPr="009462D6" w:rsidTr="009462D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围棋运动员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运动员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宋体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不限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1"/>
              </w:rPr>
              <w:t>20周岁以下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不作要求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具有围棋专业段位。</w:t>
            </w:r>
          </w:p>
        </w:tc>
      </w:tr>
      <w:tr w:rsidR="009462D6" w:rsidRPr="009462D6" w:rsidTr="009462D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象棋运动员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运动员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宋体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宋体" w:cs="宋体" w:hint="eastAsia"/>
                <w:color w:val="464646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不限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1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1"/>
              </w:rPr>
              <w:t>20周岁以下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不作要求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6" w:rsidRPr="009462D6" w:rsidRDefault="009462D6" w:rsidP="009462D6">
            <w:pPr>
              <w:adjustRightInd/>
              <w:spacing w:after="0" w:line="320" w:lineRule="exact"/>
              <w:jc w:val="center"/>
              <w:rPr>
                <w:rFonts w:ascii="仿宋_GB2312" w:eastAsia="仿宋_GB2312" w:hAnsi="仿宋_GB2312" w:cs="宋体"/>
                <w:color w:val="464646"/>
                <w:sz w:val="24"/>
                <w:szCs w:val="24"/>
              </w:rPr>
            </w:pPr>
            <w:r w:rsidRPr="009462D6">
              <w:rPr>
                <w:rFonts w:ascii="仿宋_GB2312" w:eastAsia="仿宋_GB2312" w:hAnsi="仿宋_GB2312" w:cs="宋体" w:hint="eastAsia"/>
                <w:color w:val="464646"/>
                <w:sz w:val="24"/>
                <w:szCs w:val="24"/>
              </w:rPr>
              <w:t>具有（象棋）运动健将及以上称号。具有（象棋）国际级运动健将称号者年龄可放宽至30周岁。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65743"/>
    <w:rsid w:val="003D37D8"/>
    <w:rsid w:val="00426133"/>
    <w:rsid w:val="004358AB"/>
    <w:rsid w:val="00551762"/>
    <w:rsid w:val="008B7726"/>
    <w:rsid w:val="009462D6"/>
    <w:rsid w:val="00BE3D91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F738B-C124-4569-A999-E82D11F6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2D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E3D9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3D9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D4A2"/>
                            <w:left w:val="single" w:sz="6" w:space="0" w:color="EED4A2"/>
                            <w:bottom w:val="single" w:sz="6" w:space="0" w:color="EED4A2"/>
                            <w:right w:val="single" w:sz="6" w:space="0" w:color="EED4A2"/>
                          </w:divBdr>
                          <w:divsChild>
                            <w:div w:id="52194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81642">
                                  <w:marLeft w:val="4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huatu</cp:lastModifiedBy>
  <cp:revision>4</cp:revision>
  <dcterms:created xsi:type="dcterms:W3CDTF">2008-09-11T17:20:00Z</dcterms:created>
  <dcterms:modified xsi:type="dcterms:W3CDTF">2019-06-13T02:38:00Z</dcterms:modified>
</cp:coreProperties>
</file>