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资格复审情况登记表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报考岗位:                             笔试准考证号： 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903"/>
        <w:gridCol w:w="567"/>
        <w:gridCol w:w="425"/>
        <w:gridCol w:w="709"/>
        <w:gridCol w:w="567"/>
        <w:gridCol w:w="567"/>
        <w:gridCol w:w="62"/>
        <w:gridCol w:w="505"/>
        <w:gridCol w:w="1230"/>
        <w:gridCol w:w="1007"/>
        <w:gridCol w:w="168"/>
        <w:gridCol w:w="10"/>
        <w:gridCol w:w="278"/>
        <w:gridCol w:w="13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3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3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048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资格证书种类</w:t>
            </w:r>
          </w:p>
        </w:tc>
        <w:tc>
          <w:tcPr>
            <w:tcW w:w="40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资格证书编号</w:t>
            </w: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现工作单位及岗位</w:t>
            </w:r>
          </w:p>
        </w:tc>
        <w:tc>
          <w:tcPr>
            <w:tcW w:w="5845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单位性质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考生身份</w:t>
            </w:r>
          </w:p>
        </w:tc>
        <w:tc>
          <w:tcPr>
            <w:tcW w:w="291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婚姻状况</w:t>
            </w:r>
          </w:p>
        </w:tc>
        <w:tc>
          <w:tcPr>
            <w:tcW w:w="17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人事档案存放单位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1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</w:p>
        </w:tc>
        <w:tc>
          <w:tcPr>
            <w:tcW w:w="293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</w:p>
        </w:tc>
        <w:tc>
          <w:tcPr>
            <w:tcW w:w="10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家庭主要成员及重要社会关系</w:t>
            </w:r>
          </w:p>
        </w:tc>
        <w:tc>
          <w:tcPr>
            <w:tcW w:w="12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3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16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我已仔细阅读宜昌市西陵区2019年义务教育学校教师公开招聘公告等相关材料，清楚理解并认可其内容。在此我郑重承诺：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一、自觉遵守事业单位工作人员聘用的有关规定，认真履行报考人员的各项义务；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二、诚信报考，不弄虚作假，真实、准确地填写及核对个人信息，提供真实有效的证明材料；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三、没有公告中规定的不得报考的情形，保证符合报名及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/>
                <w:szCs w:val="21"/>
              </w:rPr>
              <w:t>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四、遵守考试纪律，服从考试安排，不舞弊也不协助他人舞弊；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五、不故意浪费招聘资源；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六、保证在考试及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聘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用期间联系方式畅通。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2019年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资格审查意见</w:t>
            </w:r>
          </w:p>
        </w:tc>
        <w:tc>
          <w:tcPr>
            <w:tcW w:w="8373" w:type="dxa"/>
            <w:gridSpan w:val="14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高中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5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此表</w:t>
      </w:r>
      <w:r>
        <w:rPr>
          <w:rFonts w:ascii="宋体" w:hAnsi="宋体"/>
          <w:szCs w:val="21"/>
        </w:rPr>
        <w:t>需正反打印。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F5B"/>
    <w:rsid w:val="00025622"/>
    <w:rsid w:val="0003368F"/>
    <w:rsid w:val="000A6702"/>
    <w:rsid w:val="000D3843"/>
    <w:rsid w:val="000D4288"/>
    <w:rsid w:val="000D7292"/>
    <w:rsid w:val="001323D2"/>
    <w:rsid w:val="00146FC7"/>
    <w:rsid w:val="00172A27"/>
    <w:rsid w:val="001C0D9B"/>
    <w:rsid w:val="001F033E"/>
    <w:rsid w:val="001F37F4"/>
    <w:rsid w:val="002368EE"/>
    <w:rsid w:val="002841FF"/>
    <w:rsid w:val="00290243"/>
    <w:rsid w:val="002F3A3F"/>
    <w:rsid w:val="0031389F"/>
    <w:rsid w:val="00337822"/>
    <w:rsid w:val="00343332"/>
    <w:rsid w:val="0036266F"/>
    <w:rsid w:val="00410FE6"/>
    <w:rsid w:val="004120F4"/>
    <w:rsid w:val="00437E1B"/>
    <w:rsid w:val="004547A8"/>
    <w:rsid w:val="004576E3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03772"/>
    <w:rsid w:val="0063443C"/>
    <w:rsid w:val="00692757"/>
    <w:rsid w:val="006A7AE9"/>
    <w:rsid w:val="006B2D8B"/>
    <w:rsid w:val="006D2B95"/>
    <w:rsid w:val="006F2E94"/>
    <w:rsid w:val="00707114"/>
    <w:rsid w:val="0072610F"/>
    <w:rsid w:val="0075625B"/>
    <w:rsid w:val="00776964"/>
    <w:rsid w:val="00786E88"/>
    <w:rsid w:val="0081448F"/>
    <w:rsid w:val="0083304E"/>
    <w:rsid w:val="008A797B"/>
    <w:rsid w:val="00973B82"/>
    <w:rsid w:val="00975B7B"/>
    <w:rsid w:val="009C0E48"/>
    <w:rsid w:val="009E48EC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CA0230"/>
    <w:rsid w:val="00DB188A"/>
    <w:rsid w:val="00F108BA"/>
    <w:rsid w:val="00F120AF"/>
    <w:rsid w:val="00F50375"/>
    <w:rsid w:val="00F53061"/>
    <w:rsid w:val="00FC517D"/>
    <w:rsid w:val="00FD05B9"/>
    <w:rsid w:val="00FF108D"/>
    <w:rsid w:val="00FF3102"/>
    <w:rsid w:val="052161C7"/>
    <w:rsid w:val="26F74D95"/>
    <w:rsid w:val="50693AD2"/>
    <w:rsid w:val="78B1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155</Words>
  <Characters>888</Characters>
  <Lines>7</Lines>
  <Paragraphs>2</Paragraphs>
  <TotalTime>57</TotalTime>
  <ScaleCrop>false</ScaleCrop>
  <LinksUpToDate>false</LinksUpToDate>
  <CharactersWithSpaces>1041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Administrator</cp:lastModifiedBy>
  <cp:lastPrinted>2019-06-10T05:26:00Z</cp:lastPrinted>
  <dcterms:modified xsi:type="dcterms:W3CDTF">2019-06-10T09:20:00Z</dcterms:modified>
  <dc:title>报名登记表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