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四川省精神医学中心</w:t>
      </w:r>
      <w:bookmarkStart w:id="0" w:name="_GoBack"/>
      <w:bookmarkEnd w:id="0"/>
      <w:r>
        <w:rPr>
          <w:rFonts w:hint="eastAsia" w:ascii="黑体" w:hAnsi="黑体" w:eastAsia="黑体" w:cs="黑体"/>
          <w:sz w:val="36"/>
          <w:szCs w:val="36"/>
        </w:rPr>
        <w:t>编外招聘工作人员报名表</w:t>
      </w:r>
    </w:p>
    <w:p>
      <w:pPr>
        <w:rPr>
          <w:rFonts w:ascii="华文中宋" w:hAnsi="华文中宋" w:eastAsia="华文中宋"/>
          <w:szCs w:val="21"/>
        </w:rPr>
      </w:pPr>
    </w:p>
    <w:tbl>
      <w:tblPr>
        <w:tblStyle w:val="3"/>
        <w:tblW w:w="10313" w:type="dxa"/>
        <w:jc w:val="center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77"/>
        <w:gridCol w:w="720"/>
        <w:gridCol w:w="905"/>
        <w:gridCol w:w="1414"/>
        <w:gridCol w:w="1106"/>
        <w:gridCol w:w="1080"/>
        <w:gridCol w:w="1077"/>
        <w:gridCol w:w="18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90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出生地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90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婚育状况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应聘岗位</w:t>
            </w:r>
          </w:p>
        </w:tc>
        <w:tc>
          <w:tcPr>
            <w:tcW w:w="270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现有专业技术资格</w:t>
            </w:r>
          </w:p>
        </w:tc>
        <w:tc>
          <w:tcPr>
            <w:tcW w:w="3263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最高学历</w:t>
            </w:r>
          </w:p>
        </w:tc>
        <w:tc>
          <w:tcPr>
            <w:tcW w:w="179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1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所学专业</w:t>
            </w:r>
          </w:p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（方向）</w:t>
            </w:r>
          </w:p>
        </w:tc>
        <w:tc>
          <w:tcPr>
            <w:tcW w:w="218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186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初始学历</w:t>
            </w:r>
          </w:p>
        </w:tc>
        <w:tc>
          <w:tcPr>
            <w:tcW w:w="179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1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所学专业</w:t>
            </w:r>
          </w:p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（方向）</w:t>
            </w:r>
          </w:p>
        </w:tc>
        <w:tc>
          <w:tcPr>
            <w:tcW w:w="218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186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是否有住院医规培合格证</w:t>
            </w:r>
          </w:p>
        </w:tc>
        <w:tc>
          <w:tcPr>
            <w:tcW w:w="179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规培单位</w:t>
            </w:r>
          </w:p>
        </w:tc>
        <w:tc>
          <w:tcPr>
            <w:tcW w:w="218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7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规培专业</w:t>
            </w:r>
          </w:p>
        </w:tc>
        <w:tc>
          <w:tcPr>
            <w:tcW w:w="186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学习经历</w:t>
            </w:r>
          </w:p>
        </w:tc>
        <w:tc>
          <w:tcPr>
            <w:tcW w:w="9248" w:type="dxa"/>
            <w:gridSpan w:val="8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工作经历</w:t>
            </w:r>
          </w:p>
        </w:tc>
        <w:tc>
          <w:tcPr>
            <w:tcW w:w="9248" w:type="dxa"/>
            <w:gridSpan w:val="8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widowControl/>
              <w:ind w:leftChars="-51" w:hanging="107" w:hangingChars="5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曾经获得的奖励</w:t>
            </w:r>
          </w:p>
        </w:tc>
        <w:tc>
          <w:tcPr>
            <w:tcW w:w="9248" w:type="dxa"/>
            <w:gridSpan w:val="8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1" w:hRule="atLeast"/>
          <w:jc w:val="center"/>
        </w:trPr>
        <w:tc>
          <w:tcPr>
            <w:tcW w:w="1065" w:type="dxa"/>
            <w:noWrap w:val="0"/>
            <w:vAlign w:val="center"/>
          </w:tcPr>
          <w:p>
            <w:pPr>
              <w:widowControl/>
              <w:ind w:leftChars="-51" w:hanging="107" w:hangingChars="5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论文科研情况</w:t>
            </w:r>
          </w:p>
        </w:tc>
        <w:tc>
          <w:tcPr>
            <w:tcW w:w="9248" w:type="dxa"/>
            <w:gridSpan w:val="8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</w:tbl>
    <w:p>
      <w:pPr>
        <w:spacing w:line="560" w:lineRule="exact"/>
        <w:rPr>
          <w:rFonts w:hint="eastAsia"/>
          <w:sz w:val="28"/>
          <w:szCs w:val="28"/>
        </w:rPr>
      </w:pPr>
    </w:p>
    <w:p/>
    <w:sectPr>
      <w:pgSz w:w="11906" w:h="16838"/>
      <w:pgMar w:top="2098" w:right="1587" w:bottom="1361" w:left="1587" w:header="851" w:footer="992" w:gutter="0"/>
      <w:cols w:space="720" w:num="1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E44F05"/>
    <w:rsid w:val="08E4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2019-06-06T09:26:00Z</dcterms:created>
  <dc:creator>石果</dc:creator>
  <cp:lastModifiedBy>石果</cp:lastModifiedBy>
  <dcterms:modified xsi:type="dcterms:W3CDTF">2019-06-06T09:26:39Z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