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  <w:bookmarkStart w:id="0" w:name="_GoBack"/>
      <w:r>
        <w:rPr>
          <w:rFonts w:hint="default" w:ascii="微软雅黑" w:hAnsi="微软雅黑" w:eastAsia="微软雅黑" w:cs="微软雅黑"/>
          <w:color w:val="434343"/>
          <w:sz w:val="24"/>
          <w:szCs w:val="24"/>
        </w:rPr>
        <w:t>新化县高校毕业生“三支一扶”招募计划及岗位要求</w:t>
      </w:r>
    </w:p>
    <w:bookmarkEnd w:id="0"/>
    <w:tbl>
      <w:tblPr>
        <w:tblW w:w="9000" w:type="dxa"/>
        <w:jc w:val="center"/>
        <w:tblInd w:w="-34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74"/>
        <w:gridCol w:w="395"/>
        <w:gridCol w:w="610"/>
        <w:gridCol w:w="395"/>
        <w:gridCol w:w="72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类别</w:t>
            </w:r>
          </w:p>
        </w:tc>
        <w:tc>
          <w:tcPr>
            <w:tcW w:w="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招募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人数</w:t>
            </w:r>
          </w:p>
        </w:tc>
        <w:tc>
          <w:tcPr>
            <w:tcW w:w="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专业要求</w:t>
            </w:r>
          </w:p>
        </w:tc>
        <w:tc>
          <w:tcPr>
            <w:tcW w:w="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代码</w:t>
            </w:r>
          </w:p>
        </w:tc>
        <w:tc>
          <w:tcPr>
            <w:tcW w:w="7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招募单位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扶贫</w:t>
            </w:r>
          </w:p>
        </w:tc>
        <w:tc>
          <w:tcPr>
            <w:tcW w:w="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</w:t>
            </w:r>
          </w:p>
        </w:tc>
        <w:tc>
          <w:tcPr>
            <w:tcW w:w="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专业不限</w:t>
            </w:r>
          </w:p>
        </w:tc>
        <w:tc>
          <w:tcPr>
            <w:tcW w:w="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04</w:t>
            </w:r>
          </w:p>
        </w:tc>
        <w:tc>
          <w:tcPr>
            <w:tcW w:w="7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奉家镇、荣华乡、圳上镇、古台山林场、大熊山林场、温塘镇、水车镇、坐石乡、油溪乡、白溪镇、田坪镇、维山乡、天门乡各1名。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5B27"/>
    <w:rsid w:val="62A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FF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1"/>
      <w:szCs w:val="21"/>
      <w:bdr w:val="none" w:color="auto" w:sz="0" w:space="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1"/>
      <w:szCs w:val="21"/>
    </w:rPr>
  </w:style>
  <w:style w:type="character" w:styleId="15">
    <w:name w:val="HTML Sample"/>
    <w:basedOn w:val="5"/>
    <w:uiPriority w:val="0"/>
    <w:rPr>
      <w:rFonts w:ascii="Courier New" w:hAnsi="Courier New" w:eastAsia="Courier New" w:cs="Courier New"/>
      <w:sz w:val="21"/>
      <w:szCs w:val="21"/>
    </w:rPr>
  </w:style>
  <w:style w:type="character" w:customStyle="1" w:styleId="16">
    <w:name w:val="hover8"/>
    <w:basedOn w:val="5"/>
    <w:uiPriority w:val="0"/>
    <w:rPr>
      <w:color w:val="1258AD"/>
      <w:u w:val="none"/>
      <w:bdr w:val="single" w:color="0199E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2019-06-07T02:53:00Z</dcterms:created>
  <dc:creator>石果</dc:creator>
  <cp:lastModifiedBy>石果</cp:lastModifiedBy>
  <dcterms:modified xsi:type="dcterms:W3CDTF">2019-06-07T02:54:31Z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