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5"/>
          <w:szCs w:val="35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5"/>
          <w:szCs w:val="35"/>
          <w:shd w:val="clear" w:fill="FFFFFF"/>
        </w:rPr>
        <w:t>2019年盱眙县公开招聘城市社区工作者递补体检人员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394" w:type="dxa"/>
        <w:jc w:val="center"/>
        <w:tblInd w:w="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2"/>
        <w:gridCol w:w="2363"/>
        <w:gridCol w:w="1203"/>
        <w:gridCol w:w="2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面试成绩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体检时间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集中地点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D04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73.2</w:t>
            </w:r>
          </w:p>
        </w:tc>
        <w:tc>
          <w:tcPr>
            <w:tcW w:w="12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6月6日上午5：50</w:t>
            </w:r>
          </w:p>
        </w:tc>
        <w:tc>
          <w:tcPr>
            <w:tcW w:w="2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  <w:bdr w:val="none" w:color="auto" w:sz="0" w:space="0"/>
              </w:rPr>
              <w:t>盱眙金沃大酒店（地址：奥体中心南侧）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23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bookmarkStart w:id="0" w:name="_GoBack" w:colFirst="0" w:colLast="1"/>
            <w:r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  <w:t>D01</w:t>
            </w:r>
          </w:p>
        </w:tc>
        <w:tc>
          <w:tcPr>
            <w:tcW w:w="23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  <w:t>72.8</w:t>
            </w:r>
          </w:p>
        </w:tc>
        <w:tc>
          <w:tcPr>
            <w:tcW w:w="12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75" w:type="dxa"/>
              <w:right w:w="7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  <w:tc>
          <w:tcPr>
            <w:tcW w:w="2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0"/>
                <w:szCs w:val="20"/>
              </w:rPr>
            </w:pPr>
          </w:p>
        </w:tc>
      </w:tr>
      <w:bookmarkEnd w:id="0"/>
    </w:tbl>
    <w:p>
      <w:pP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5"/>
          <w:szCs w:val="35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16979"/>
    <w:rsid w:val="56216979"/>
    <w:rsid w:val="725E3A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2019-06-05T09:27:00Z</dcterms:created>
  <dc:creator>ASUS</dc:creator>
  <cp:lastModifiedBy>ASUS</cp:lastModifiedBy>
  <dcterms:modified xsi:type="dcterms:W3CDTF">2019-06-05T09:28:13Z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