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仿宋_GB2312"/>
          <w:i w:val="0"/>
          <w:iCs w:val="0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：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</w:rPr>
              <w:t>广州市天河区</w:t>
            </w:r>
            <w:r>
              <w:rPr>
                <w:rFonts w:hint="eastAsia" w:eastAsia="方正小标宋_GBK"/>
                <w:i w:val="0"/>
                <w:iCs w:val="0"/>
                <w:kern w:val="0"/>
                <w:sz w:val="32"/>
                <w:szCs w:val="32"/>
                <w:lang w:eastAsia="zh-CN"/>
              </w:rPr>
              <w:t>沙河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lang w:eastAsia="zh-CN"/>
              </w:rPr>
              <w:t>街道</w:t>
            </w:r>
            <w:r>
              <w:rPr>
                <w:rFonts w:hint="eastAsia" w:eastAsia="方正小标宋_GBK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2019</w:t>
            </w:r>
            <w:bookmarkStart w:id="0" w:name="_GoBack"/>
            <w:bookmarkEnd w:id="0"/>
            <w:r>
              <w:rPr>
                <w:rFonts w:hint="eastAsia" w:eastAsia="方正小标宋_GBK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天河区信息网发布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lang w:eastAsia="zh-CN"/>
              </w:rPr>
              <w:t>编外合同制</w:t>
            </w:r>
            <w:r>
              <w:rPr>
                <w:rFonts w:hint="eastAsia" w:eastAsia="方正小标宋_GBK"/>
                <w:i w:val="0"/>
                <w:iCs w:val="0"/>
                <w:kern w:val="0"/>
                <w:sz w:val="32"/>
                <w:szCs w:val="32"/>
                <w:lang w:eastAsia="zh-CN"/>
              </w:rPr>
              <w:t>人大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</w:rPr>
              <w:t>资格审查资料目录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受理凭证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4076B"/>
    <w:rsid w:val="264C279E"/>
    <w:rsid w:val="2AA61794"/>
    <w:rsid w:val="30A4076B"/>
    <w:rsid w:val="4BD509BC"/>
    <w:rsid w:val="4EAA6364"/>
    <w:rsid w:val="57035B32"/>
    <w:rsid w:val="584216B7"/>
    <w:rsid w:val="6D535020"/>
    <w:rsid w:val="7B0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2019-05-20T02:31:00Z</dcterms:created>
  <dc:creator>Administrator</dc:creator>
  <cp:lastModifiedBy>Administrator</cp:lastModifiedBy>
  <dcterms:modified xsi:type="dcterms:W3CDTF">2019-06-04T03:01:25Z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