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textAlignment w:val="baseline"/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</w:p>
    <w:tbl>
      <w:tblPr>
        <w:tblW w:w="14550" w:type="dxa"/>
        <w:jc w:val="center"/>
        <w:tblInd w:w="-312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0"/>
        <w:gridCol w:w="1433"/>
        <w:gridCol w:w="788"/>
        <w:gridCol w:w="1457"/>
        <w:gridCol w:w="1625"/>
        <w:gridCol w:w="1744"/>
        <w:gridCol w:w="1075"/>
        <w:gridCol w:w="2604"/>
        <w:gridCol w:w="1529"/>
        <w:gridCol w:w="17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550" w:type="dxa"/>
            <w:vMerge w:val="restart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仿宋_GB2312" w:eastAsia="仿宋_GB2312" w:cs="仿宋_GB2312" w:hAnsiTheme="minorHAnsi"/>
                <w:b/>
                <w:color w:val="00000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序号</w:t>
            </w:r>
          </w:p>
        </w:tc>
        <w:tc>
          <w:tcPr>
            <w:tcW w:w="1433" w:type="dxa"/>
            <w:vMerge w:val="restart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b/>
                <w:color w:val="00000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招聘职位</w:t>
            </w:r>
          </w:p>
        </w:tc>
        <w:tc>
          <w:tcPr>
            <w:tcW w:w="788" w:type="dxa"/>
            <w:vMerge w:val="restart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b/>
                <w:color w:val="00000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b/>
                <w:color w:val="00000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计划</w:t>
            </w:r>
          </w:p>
        </w:tc>
        <w:tc>
          <w:tcPr>
            <w:tcW w:w="1457" w:type="dxa"/>
            <w:vMerge w:val="restart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b/>
                <w:color w:val="00000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岗位代码</w:t>
            </w:r>
          </w:p>
        </w:tc>
        <w:tc>
          <w:tcPr>
            <w:tcW w:w="4444" w:type="dxa"/>
            <w:gridSpan w:val="3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b/>
                <w:color w:val="00000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招聘条件</w:t>
            </w:r>
          </w:p>
        </w:tc>
        <w:tc>
          <w:tcPr>
            <w:tcW w:w="2604" w:type="dxa"/>
            <w:vMerge w:val="restart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b/>
                <w:color w:val="00000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其他条件</w:t>
            </w:r>
          </w:p>
        </w:tc>
        <w:tc>
          <w:tcPr>
            <w:tcW w:w="3274" w:type="dxa"/>
            <w:gridSpan w:val="2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b/>
                <w:color w:val="00000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面试前考试内容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550" w:type="dxa"/>
            <w:vMerge w:val="continue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0" w:type="dxa"/>
            </w:tcMar>
            <w:vAlign w:val="top"/>
          </w:tcPr>
          <w:p>
            <w:pPr>
              <w:jc w:val="left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433" w:type="dxa"/>
            <w:vMerge w:val="continue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0" w:type="dxa"/>
            </w:tcMar>
            <w:vAlign w:val="top"/>
          </w:tcPr>
          <w:p>
            <w:pPr>
              <w:jc w:val="left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788" w:type="dxa"/>
            <w:vMerge w:val="continue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0" w:type="dxa"/>
            </w:tcMar>
            <w:vAlign w:val="top"/>
          </w:tcPr>
          <w:p>
            <w:pPr>
              <w:jc w:val="left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0" w:type="dxa"/>
            </w:tcMar>
            <w:vAlign w:val="top"/>
          </w:tcPr>
          <w:p>
            <w:pPr>
              <w:jc w:val="left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25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b/>
                <w:color w:val="00000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文化程度</w:t>
            </w:r>
          </w:p>
        </w:tc>
        <w:tc>
          <w:tcPr>
            <w:tcW w:w="1744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b/>
                <w:color w:val="00000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年龄</w:t>
            </w:r>
          </w:p>
        </w:tc>
        <w:tc>
          <w:tcPr>
            <w:tcW w:w="1075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b/>
                <w:color w:val="00000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性别</w:t>
            </w:r>
          </w:p>
        </w:tc>
        <w:tc>
          <w:tcPr>
            <w:tcW w:w="2604" w:type="dxa"/>
            <w:vMerge w:val="continue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0" w:type="dxa"/>
            </w:tcMar>
            <w:vAlign w:val="top"/>
          </w:tcPr>
          <w:p>
            <w:pPr>
              <w:jc w:val="left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529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b/>
                <w:color w:val="00000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笔试</w:t>
            </w:r>
          </w:p>
        </w:tc>
        <w:tc>
          <w:tcPr>
            <w:tcW w:w="1745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b/>
                <w:color w:val="00000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体能测试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550" w:type="dxa"/>
            <w:vMerge w:val="restart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433" w:type="dxa"/>
            <w:vMerge w:val="restart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城市管理协管员</w:t>
            </w:r>
          </w:p>
        </w:tc>
        <w:tc>
          <w:tcPr>
            <w:tcW w:w="788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10</w:t>
            </w:r>
          </w:p>
        </w:tc>
        <w:tc>
          <w:tcPr>
            <w:tcW w:w="1457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 </w:t>
            </w:r>
            <w:r>
              <w:rPr>
                <w:rFonts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625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大专及以上</w:t>
            </w:r>
          </w:p>
        </w:tc>
        <w:tc>
          <w:tcPr>
            <w:tcW w:w="1744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30周岁以下</w:t>
            </w:r>
          </w:p>
        </w:tc>
        <w:tc>
          <w:tcPr>
            <w:tcW w:w="1075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男性</w:t>
            </w:r>
          </w:p>
        </w:tc>
        <w:tc>
          <w:tcPr>
            <w:tcW w:w="2604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1.68米及以上</w:t>
            </w:r>
          </w:p>
        </w:tc>
        <w:tc>
          <w:tcPr>
            <w:tcW w:w="1529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综合知识</w:t>
            </w:r>
          </w:p>
        </w:tc>
        <w:tc>
          <w:tcPr>
            <w:tcW w:w="1745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1000米跑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550" w:type="dxa"/>
            <w:vMerge w:val="continue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0" w:type="dxa"/>
            </w:tcMar>
            <w:vAlign w:val="top"/>
          </w:tcPr>
          <w:p>
            <w:pPr>
              <w:jc w:val="left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433" w:type="dxa"/>
            <w:vMerge w:val="continue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0" w:type="dxa"/>
            </w:tcMar>
            <w:vAlign w:val="top"/>
          </w:tcPr>
          <w:p>
            <w:pPr>
              <w:jc w:val="left"/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788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457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625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大专及以上</w:t>
            </w:r>
          </w:p>
        </w:tc>
        <w:tc>
          <w:tcPr>
            <w:tcW w:w="1744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30周岁以下</w:t>
            </w:r>
          </w:p>
        </w:tc>
        <w:tc>
          <w:tcPr>
            <w:tcW w:w="1075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女性</w:t>
            </w:r>
          </w:p>
        </w:tc>
        <w:tc>
          <w:tcPr>
            <w:tcW w:w="2604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身高1.58米以上</w:t>
            </w:r>
          </w:p>
        </w:tc>
        <w:tc>
          <w:tcPr>
            <w:tcW w:w="1529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综合知识</w:t>
            </w:r>
          </w:p>
        </w:tc>
        <w:tc>
          <w:tcPr>
            <w:tcW w:w="1745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2"/>
                <w:szCs w:val="22"/>
                <w:bdr w:val="none" w:color="auto" w:sz="0" w:space="0"/>
                <w:vertAlign w:val="baseline"/>
                <w:lang w:val="en-US" w:eastAsia="zh-CN" w:bidi="ar"/>
              </w:rPr>
              <w:t>800米跑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textAlignment w:val="baseline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vertAlign w:val="baseline"/>
          <w:lang w:val="en-US" w:eastAsia="zh-CN" w:bidi="ar"/>
        </w:rPr>
        <w:t>“年龄条件”中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vertAlign w:val="baseline"/>
          <w:lang w:val="en-US" w:eastAsia="zh-CN" w:bidi="ar"/>
        </w:rPr>
        <w:t>30周岁以下为1988年6月14日以后出生。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207C7F"/>
    <w:rsid w:val="6020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2019-06-03T06:19:00Z</dcterms:created>
  <dc:creator>Yan</dc:creator>
  <cp:lastModifiedBy>Yan</cp:lastModifiedBy>
  <dcterms:modified xsi:type="dcterms:W3CDTF">2019-06-03T06:21:16Z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