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14141"/>
          <w:spacing w:val="0"/>
          <w:sz w:val="36"/>
          <w:szCs w:val="36"/>
          <w:bdr w:val="none" w:color="auto" w:sz="0" w:space="0"/>
          <w:shd w:val="clear" w:fill="FFFFFF"/>
        </w:rPr>
        <w:t>张家界市科学技术局临时聘用人员报名登记表</w:t>
      </w:r>
    </w:p>
    <w:tbl>
      <w:tblPr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120"/>
        <w:gridCol w:w="351"/>
        <w:gridCol w:w="463"/>
        <w:gridCol w:w="738"/>
        <w:gridCol w:w="240"/>
        <w:gridCol w:w="469"/>
        <w:gridCol w:w="443"/>
        <w:gridCol w:w="315"/>
        <w:gridCol w:w="898"/>
        <w:gridCol w:w="60"/>
        <w:gridCol w:w="647"/>
        <w:gridCol w:w="1425"/>
        <w:gridCol w:w="1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5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5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24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出 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年  月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87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205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15"/>
                <w:sz w:val="28"/>
                <w:szCs w:val="28"/>
                <w:bdr w:val="none" w:color="auto" w:sz="0" w:space="0"/>
              </w:rPr>
              <w:t>电话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-15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-15"/>
                <w:sz w:val="24"/>
                <w:szCs w:val="24"/>
                <w:bdr w:val="none" w:color="auto" w:sz="0" w:space="0"/>
              </w:rPr>
              <w:t>毕业院校、专业及时间</w:t>
            </w:r>
          </w:p>
        </w:tc>
        <w:tc>
          <w:tcPr>
            <w:tcW w:w="356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5" w:hRule="atLeast"/>
        </w:trPr>
        <w:tc>
          <w:tcPr>
            <w:tcW w:w="117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曾受过何种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奖励或处分</w:t>
            </w:r>
          </w:p>
        </w:tc>
        <w:tc>
          <w:tcPr>
            <w:tcW w:w="7542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0" w:hRule="atLeast"/>
        </w:trPr>
        <w:tc>
          <w:tcPr>
            <w:tcW w:w="117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20" w:right="12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简 历（包括大中专学习经历）</w:t>
            </w:r>
          </w:p>
        </w:tc>
        <w:tc>
          <w:tcPr>
            <w:tcW w:w="7542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37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5"/>
        <w:gridCol w:w="1521"/>
        <w:gridCol w:w="2215"/>
        <w:gridCol w:w="1233"/>
        <w:gridCol w:w="1216"/>
        <w:gridCol w:w="969"/>
        <w:gridCol w:w="5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20" w:right="12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家庭成员及主要社会关系</w:t>
            </w:r>
          </w:p>
        </w:tc>
        <w:tc>
          <w:tcPr>
            <w:tcW w:w="15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称  谓</w:t>
            </w:r>
          </w:p>
        </w:tc>
        <w:tc>
          <w:tcPr>
            <w:tcW w:w="2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2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682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工 作 单 位 及 职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68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68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68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68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68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0" w:hRule="atLeast"/>
        </w:trPr>
        <w:tc>
          <w:tcPr>
            <w:tcW w:w="70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办公室初审意见</w:t>
            </w:r>
          </w:p>
        </w:tc>
        <w:tc>
          <w:tcPr>
            <w:tcW w:w="61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        年    月    日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分管领导意见</w:t>
            </w:r>
          </w:p>
        </w:tc>
        <w:tc>
          <w:tcPr>
            <w:tcW w:w="5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75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222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单位主要负责人意见</w:t>
            </w:r>
          </w:p>
        </w:tc>
        <w:tc>
          <w:tcPr>
            <w:tcW w:w="114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222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备  注</w:t>
            </w:r>
          </w:p>
        </w:tc>
        <w:tc>
          <w:tcPr>
            <w:tcW w:w="114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360" w:right="0" w:firstLine="0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注：本表需填一式三份，招聘单位、主管部门、人社部门和聘用人员档案各留一份。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94AFE"/>
    <w:rsid w:val="2C39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2019-06-04T01:05:00Z</dcterms:created>
  <dc:creator>妄想与梦</dc:creator>
  <cp:lastModifiedBy>妄想与梦</cp:lastModifiedBy>
  <dcterms:modified xsi:type="dcterms:W3CDTF">2019-06-04T01:07:54Z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