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94" w:rsidRDefault="00E86794" w:rsidP="00E86794">
      <w:pPr>
        <w:spacing w:line="560" w:lineRule="exact"/>
        <w:rPr>
          <w:rFonts w:ascii="仿宋_GB2312" w:eastAsia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附件1：</w:t>
      </w:r>
    </w:p>
    <w:p w:rsidR="00E86794" w:rsidRDefault="00E86794" w:rsidP="00E86794">
      <w:pPr>
        <w:spacing w:line="52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长沙市天心区2019年名优特教师岗位</w:t>
      </w:r>
    </w:p>
    <w:p w:rsidR="00E86794" w:rsidRDefault="00E86794" w:rsidP="00E86794">
      <w:pPr>
        <w:spacing w:line="52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招聘人数</w:t>
      </w:r>
    </w:p>
    <w:p w:rsidR="00E86794" w:rsidRDefault="00E86794" w:rsidP="00E86794">
      <w:pPr>
        <w:jc w:val="center"/>
        <w:rPr>
          <w:rFonts w:ascii="华文中宋" w:eastAsia="华文中宋" w:hAnsi="华文中宋" w:cs="华文中宋"/>
          <w:sz w:val="44"/>
          <w:szCs w:val="4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3696"/>
        <w:gridCol w:w="3700"/>
      </w:tblGrid>
      <w:tr w:rsidR="00E86794" w:rsidTr="00292AC3">
        <w:trPr>
          <w:trHeight w:hRule="exact" w:val="57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8"/>
                <w:szCs w:val="28"/>
                <w:lang/>
              </w:rPr>
              <w:t>岗位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招考人数</w:t>
            </w:r>
          </w:p>
        </w:tc>
      </w:tr>
      <w:tr w:rsidR="00E86794" w:rsidTr="00292AC3">
        <w:trPr>
          <w:trHeight w:hRule="exact"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2"/>
                <w:szCs w:val="22"/>
                <w:lang/>
              </w:rPr>
              <w:t>中小学体育（足球专业）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1人</w:t>
            </w:r>
          </w:p>
        </w:tc>
      </w:tr>
      <w:tr w:rsidR="00E86794" w:rsidTr="00292AC3">
        <w:trPr>
          <w:trHeight w:hRule="exact"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2"/>
                <w:szCs w:val="22"/>
                <w:lang/>
              </w:rPr>
              <w:t>初中地理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2人</w:t>
            </w:r>
          </w:p>
        </w:tc>
      </w:tr>
      <w:tr w:rsidR="00E86794" w:rsidTr="00292AC3">
        <w:trPr>
          <w:trHeight w:hRule="exact"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2人</w:t>
            </w:r>
          </w:p>
        </w:tc>
      </w:tr>
      <w:tr w:rsidR="00E86794" w:rsidTr="00292AC3">
        <w:trPr>
          <w:trHeight w:hRule="exact"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2人</w:t>
            </w:r>
          </w:p>
        </w:tc>
      </w:tr>
      <w:tr w:rsidR="00E86794" w:rsidTr="00292AC3">
        <w:trPr>
          <w:trHeight w:hRule="exact"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2"/>
                <w:szCs w:val="22"/>
                <w:lang/>
              </w:rPr>
              <w:t>初中生物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1人</w:t>
            </w:r>
          </w:p>
        </w:tc>
      </w:tr>
      <w:tr w:rsidR="00E86794" w:rsidTr="00292AC3">
        <w:trPr>
          <w:trHeight w:hRule="exact"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2"/>
                <w:szCs w:val="22"/>
                <w:lang/>
              </w:rPr>
              <w:t>初中化学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1人</w:t>
            </w:r>
          </w:p>
        </w:tc>
      </w:tr>
      <w:tr w:rsidR="00E86794" w:rsidTr="00292AC3">
        <w:trPr>
          <w:trHeight w:hRule="exact"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1人</w:t>
            </w:r>
          </w:p>
        </w:tc>
      </w:tr>
      <w:tr w:rsidR="00E86794" w:rsidTr="00292AC3">
        <w:trPr>
          <w:trHeight w:hRule="exact"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2"/>
                <w:szCs w:val="22"/>
                <w:lang/>
              </w:rPr>
              <w:t>中小学英语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中学英语3人    小学英语2人</w:t>
            </w:r>
          </w:p>
        </w:tc>
      </w:tr>
      <w:tr w:rsidR="00E86794" w:rsidTr="00292AC3">
        <w:trPr>
          <w:trHeight w:hRule="exact"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2"/>
                <w:szCs w:val="22"/>
                <w:lang/>
              </w:rPr>
              <w:t>中学数学（暮云南托地区）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1人</w:t>
            </w:r>
          </w:p>
        </w:tc>
      </w:tr>
      <w:tr w:rsidR="00E86794" w:rsidTr="00292AC3">
        <w:trPr>
          <w:trHeight w:hRule="exact"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2"/>
                <w:szCs w:val="22"/>
                <w:lang/>
              </w:rPr>
              <w:t>中小学数学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中学数学4人   小学数学4人</w:t>
            </w:r>
          </w:p>
        </w:tc>
      </w:tr>
      <w:tr w:rsidR="00E86794" w:rsidTr="00292AC3">
        <w:trPr>
          <w:trHeight w:hRule="exact"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2"/>
                <w:szCs w:val="22"/>
                <w:lang/>
              </w:rPr>
              <w:t>中学语文（暮云南托地区）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1人</w:t>
            </w:r>
          </w:p>
        </w:tc>
      </w:tr>
      <w:tr w:rsidR="00E86794" w:rsidTr="00292AC3">
        <w:trPr>
          <w:trHeight w:hRule="exact"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2"/>
                <w:szCs w:val="22"/>
                <w:lang/>
              </w:rPr>
              <w:t>中小学语文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中学语文3人   小学语文4人</w:t>
            </w:r>
          </w:p>
        </w:tc>
      </w:tr>
      <w:tr w:rsidR="00E86794" w:rsidTr="00292AC3">
        <w:trPr>
          <w:trHeight w:hRule="exact"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Helvetica" w:eastAsia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22"/>
                <w:szCs w:val="22"/>
                <w:lang/>
              </w:rPr>
              <w:t>幼儿园教师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3人</w:t>
            </w:r>
          </w:p>
        </w:tc>
      </w:tr>
      <w:tr w:rsidR="00E86794" w:rsidTr="00292AC3">
        <w:trPr>
          <w:trHeight w:hRule="exact" w:val="533"/>
        </w:trPr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 w:hint="eastAsia"/>
                <w:color w:val="333333"/>
                <w:kern w:val="0"/>
                <w:sz w:val="22"/>
                <w:szCs w:val="22"/>
                <w:lang/>
              </w:rPr>
              <w:t>中小学幼儿园合计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94" w:rsidRDefault="00E86794" w:rsidP="00292A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35人</w:t>
            </w:r>
          </w:p>
        </w:tc>
      </w:tr>
    </w:tbl>
    <w:p w:rsidR="00E86794" w:rsidRDefault="00E86794" w:rsidP="00E86794">
      <w:pPr>
        <w:spacing w:line="4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备注：</w:t>
      </w:r>
    </w:p>
    <w:p w:rsidR="00E86794" w:rsidRDefault="00E86794" w:rsidP="00E86794">
      <w:pPr>
        <w:spacing w:line="4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如上述岗位在试教后出现空缺，则将空缺岗位招聘计划数调剂到其他入围人数较多、学校学科需求量较大的岗位。</w:t>
      </w:r>
    </w:p>
    <w:p w:rsidR="00E86794" w:rsidRDefault="00E86794" w:rsidP="00E86794">
      <w:pPr>
        <w:spacing w:line="4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E86794" w:rsidRDefault="00E86794" w:rsidP="00E86794">
      <w:pPr>
        <w:spacing w:line="4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735D6" w:rsidRPr="00E86794" w:rsidRDefault="00F735D6"/>
    <w:sectPr w:rsidR="00F735D6" w:rsidRPr="00E86794" w:rsidSect="00F97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E9C" w:rsidRDefault="00343E9C" w:rsidP="00CA10AF">
      <w:r>
        <w:separator/>
      </w:r>
    </w:p>
  </w:endnote>
  <w:endnote w:type="continuationSeparator" w:id="1">
    <w:p w:rsidR="00343E9C" w:rsidRDefault="00343E9C" w:rsidP="00CA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E9C" w:rsidRDefault="00343E9C" w:rsidP="00CA10AF">
      <w:r>
        <w:separator/>
      </w:r>
    </w:p>
  </w:footnote>
  <w:footnote w:type="continuationSeparator" w:id="1">
    <w:p w:rsidR="00343E9C" w:rsidRDefault="00343E9C" w:rsidP="00CA1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0AF"/>
    <w:rsid w:val="00343E9C"/>
    <w:rsid w:val="00CA10AF"/>
    <w:rsid w:val="00E86794"/>
    <w:rsid w:val="00F735D6"/>
    <w:rsid w:val="00F9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0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0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3</cp:revision>
  <dcterms:created xsi:type="dcterms:W3CDTF">2019-06-04T02:54:00Z</dcterms:created>
  <dcterms:modified xsi:type="dcterms:W3CDTF">2019-06-04T02:54:00Z</dcterms:modified>
</cp:coreProperties>
</file>