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336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应 聘 登 记 表</w:t>
      </w:r>
    </w:p>
    <w:tbl>
      <w:tblPr>
        <w:tblW w:w="8102" w:type="dxa"/>
        <w:jc w:val="center"/>
        <w:tblInd w:w="1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080"/>
        <w:gridCol w:w="1008"/>
        <w:gridCol w:w="996"/>
        <w:gridCol w:w="1432"/>
        <w:gridCol w:w="300"/>
        <w:gridCol w:w="720"/>
        <w:gridCol w:w="58"/>
        <w:gridCol w:w="15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  岁）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0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0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60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405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 号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 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 箱</w:t>
            </w:r>
          </w:p>
        </w:tc>
        <w:tc>
          <w:tcPr>
            <w:tcW w:w="2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 址</w:t>
            </w:r>
          </w:p>
        </w:tc>
        <w:tc>
          <w:tcPr>
            <w:tcW w:w="405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 位</w:t>
            </w:r>
          </w:p>
        </w:tc>
        <w:tc>
          <w:tcPr>
            <w:tcW w:w="71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1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起始时间-终止时间　　　   　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71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1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336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本人承诺：本人无刑事犯罪和严重违反校纪校规记录，本表个人信息准确无误，若有虚假，所产生的一切后果由本人承担。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0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报名人（签名）：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8B"/>
    <w:rsid w:val="004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2019-05-27T07:55:00Z</dcterms:created>
  <dc:creator>厚德方能载物</dc:creator>
  <cp:lastModifiedBy>厚德方能载物</cp:lastModifiedBy>
  <dcterms:modified xsi:type="dcterms:W3CDTF">2019-05-27T07:56:07Z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