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2019年松原长岭县教育、卫生系统招聘《医学基础知识》考试大纲</w:t>
      </w:r>
    </w:p>
    <w:p>
      <w:r>
        <w:rPr>
          <w:rFonts w:hint="eastAsia"/>
        </w:rPr>
        <w:t>根据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"http://jl.huatu.com/sydw/" \t "http://jl.huatu.com/2019/0524/_blank"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吉林省事业单位</w:t>
      </w:r>
      <w:r>
        <w:rPr>
          <w:rFonts w:hint="eastAsia"/>
        </w:rPr>
        <w:fldChar w:fldCharType="end"/>
      </w:r>
      <w:r>
        <w:rPr>
          <w:rFonts w:hint="eastAsia"/>
        </w:rPr>
        <w:t>公开招聘工作人员有关文件精神和长岭县教育、卫生公开招聘工作人员笔试工作需要，拟定长岭县教育、卫生公开招聘工作人员《医学基础知识》考试大纲。此大纲涵盖的内容为纲领性内容，仅为考生复习提供一定的参考和借鉴。</w:t>
      </w:r>
    </w:p>
    <w:p>
      <w:pPr>
        <w:rPr>
          <w:rFonts w:hint="eastAsia"/>
        </w:rPr>
      </w:pPr>
      <w:r>
        <w:rPr>
          <w:rFonts w:hint="eastAsia"/>
        </w:rPr>
        <w:t>　　一、考试时限</w:t>
      </w:r>
    </w:p>
    <w:p>
      <w:pPr>
        <w:rPr>
          <w:rFonts w:hint="eastAsia"/>
        </w:rPr>
      </w:pPr>
      <w:r>
        <w:rPr>
          <w:rFonts w:hint="eastAsia"/>
        </w:rPr>
        <w:t>　　时限为90分钟。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二、考试形式</w:t>
      </w:r>
    </w:p>
    <w:p>
      <w:pPr>
        <w:rPr>
          <w:rFonts w:hint="eastAsia"/>
        </w:rPr>
      </w:pPr>
      <w:r>
        <w:rPr>
          <w:rFonts w:hint="eastAsia"/>
        </w:rPr>
        <w:t>　　采用闭卷的方式，全部为客观题，满分100分。</w:t>
      </w:r>
    </w:p>
    <w:p>
      <w:pPr>
        <w:rPr>
          <w:rFonts w:hint="eastAsia"/>
        </w:rPr>
      </w:pPr>
      <w:r>
        <w:rPr>
          <w:rFonts w:hint="eastAsia"/>
        </w:rPr>
        <w:t>　　三、考试题型</w:t>
      </w:r>
    </w:p>
    <w:p>
      <w:pPr>
        <w:rPr>
          <w:rFonts w:hint="eastAsia"/>
        </w:rPr>
      </w:pPr>
      <w:r>
        <w:rPr>
          <w:rFonts w:hint="eastAsia"/>
        </w:rPr>
        <w:t>　　客观化试题，题型为单项选择题、多项选择题、判断题。</w:t>
      </w:r>
    </w:p>
    <w:p>
      <w:pPr>
        <w:rPr>
          <w:rFonts w:hint="eastAsia"/>
        </w:rPr>
      </w:pPr>
      <w:r>
        <w:rPr>
          <w:rFonts w:hint="eastAsia"/>
        </w:rPr>
        <w:t>　　四、考试参考内容</w:t>
      </w:r>
    </w:p>
    <w:p>
      <w:pPr>
        <w:rPr>
          <w:rFonts w:hint="eastAsia"/>
        </w:rPr>
      </w:pPr>
      <w:r>
        <w:rPr>
          <w:rFonts w:hint="eastAsia"/>
        </w:rPr>
        <w:t>　　笔试范围为病理学、生理学、解剖学、药理学。</w:t>
      </w:r>
    </w:p>
    <w:p>
      <w:pPr>
        <w:jc w:val="right"/>
        <w:rPr>
          <w:rFonts w:hint="eastAsia"/>
        </w:rPr>
      </w:pPr>
      <w:r>
        <w:rPr>
          <w:rFonts w:hint="eastAsia"/>
        </w:rPr>
        <w:t>　　长岭县人力资源和社会保障局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B0"/>
    <w:rsid w:val="002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2019-05-24T09:08:00Z</dcterms:created>
  <dc:creator>燐う</dc:creator>
  <cp:lastModifiedBy>燐う</cp:lastModifiedBy>
  <dcterms:modified xsi:type="dcterms:W3CDTF">2019-05-24T09:08:59Z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