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 xml:space="preserve">附件1：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hAnsi="Times New Roman"/>
          <w:i w:val="0"/>
          <w:iCs w:val="0"/>
          <w:kern w:val="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instrText xml:space="preserve"> HYPERLINK "http://www.thnet.gov.cn/thxxw/gsgg/201707/063e1d7601054fc5a157028e4ee94a56/files/68c939d2d1cd480a9d5c0399376c7eb4.doc" \t "http://www.thnet.gov.cn/thxxw/gsgg/201707/_blank" </w:instrTex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广州市天河区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凤凰街道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19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第2次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财政拨付经费的编外合同制工作人员职位表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end"/>
      </w:r>
    </w:p>
    <w:tbl>
      <w:tblPr>
        <w:tblStyle w:val="2"/>
        <w:tblpPr w:leftFromText="180" w:rightFromText="180" w:vertAnchor="text" w:tblpXSpec="center" w:tblpY="1"/>
        <w:tblOverlap w:val="never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0"/>
        <w:gridCol w:w="2528"/>
        <w:gridCol w:w="997"/>
        <w:gridCol w:w="313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专  业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研究生及以上学历可放宽至40周岁以内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  <w:t>城管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辅助队员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  <w:t>执法辅助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2、身体情况适应外勤工作；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3、愿意节假日、倒班工作，愿意服从统一调配，需轮值夜班；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4、具有C1牌（含）以上驾驶证，熟悉驾驶手动档车辆优先。具有相关工作经历者优先。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劳动保障协理员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执法辅助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（劳动与社会保障专业优先）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1、35周岁以内，即1984年5月（含当日）之后出生；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熟练使用办公软件，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具备较强的写作和沟通能力。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安全生产监督检查员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执法辅助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（安全工程、文秘、法律、城市应急救援、职业健康、化学等相关专业优先）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在政府部门、园区及企业从事安全管理工作5年以上的，年龄可放宽至40周岁；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2、有较好的文字与口头表达能力，能熟练使用电脑等新一代信息技术开展工作；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3、具有C1牌（含）以上驾驶证，熟悉驾驶手动档车辆优先。具有相关工作经历者优先。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  <w:t>社保专职人员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  <w:t>辅助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（劳动与社会保障专业优先）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1、35周岁以内，即1984年5月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（含当日）之后出生；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熟练使用办公软件，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具备较强的写作和沟通能力。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118AD"/>
    <w:rsid w:val="06760071"/>
    <w:rsid w:val="1B143DDF"/>
    <w:rsid w:val="25391A68"/>
    <w:rsid w:val="3E90409E"/>
    <w:rsid w:val="55A118AD"/>
    <w:rsid w:val="68FA5C8F"/>
    <w:rsid w:val="7B0A4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2019-03-04T07:15:00Z</dcterms:created>
  <dc:creator>.﹎Robert · Leung</dc:creator>
  <cp:lastModifiedBy>Administrator</cp:lastModifiedBy>
  <cp:lastPrinted>2019-05-20T07:17:00Z</cp:lastPrinted>
  <dcterms:modified xsi:type="dcterms:W3CDTF">2019-05-20T07:37:25Z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