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1440"/>
        <w:jc w:val="center"/>
      </w:pPr>
      <w:r>
        <w:rPr>
          <w:rFonts w:ascii="黑体" w:hAnsi="宋体" w:eastAsia="黑体" w:cs="黑体"/>
          <w:sz w:val="36"/>
          <w:szCs w:val="36"/>
        </w:rPr>
        <w:t>2019年</w:t>
      </w:r>
      <w:r>
        <w:rPr>
          <w:rFonts w:hint="eastAsia" w:ascii="黑体" w:hAnsi="宋体" w:eastAsia="黑体" w:cs="黑体"/>
          <w:sz w:val="36"/>
          <w:szCs w:val="36"/>
        </w:rPr>
        <w:t>娄星区打处非办公开选聘工作人员岗位计划与条件一览表</w:t>
      </w:r>
    </w:p>
    <w:tbl>
      <w:tblPr>
        <w:tblW w:w="14850" w:type="dxa"/>
        <w:jc w:val="center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418"/>
        <w:gridCol w:w="1193"/>
        <w:gridCol w:w="1948"/>
        <w:gridCol w:w="1877"/>
        <w:gridCol w:w="2018"/>
        <w:gridCol w:w="1228"/>
        <w:gridCol w:w="2686"/>
        <w:gridCol w:w="1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主管部门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选聘单位</w:t>
            </w:r>
          </w:p>
        </w:tc>
        <w:tc>
          <w:tcPr>
            <w:tcW w:w="11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选聘岗位</w:t>
            </w:r>
          </w:p>
        </w:tc>
        <w:tc>
          <w:tcPr>
            <w:tcW w:w="1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选聘计划（名）</w:t>
            </w: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年龄要求</w:t>
            </w:r>
          </w:p>
        </w:tc>
        <w:tc>
          <w:tcPr>
            <w:tcW w:w="20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学历要求</w:t>
            </w:r>
          </w:p>
        </w:tc>
        <w:tc>
          <w:tcPr>
            <w:tcW w:w="12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专业要求</w:t>
            </w:r>
          </w:p>
        </w:tc>
        <w:tc>
          <w:tcPr>
            <w:tcW w:w="2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36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其他要求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14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娄星区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金融办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娄星区打处非办</w:t>
            </w:r>
          </w:p>
        </w:tc>
        <w:tc>
          <w:tcPr>
            <w:tcW w:w="11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24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文秘</w:t>
            </w:r>
          </w:p>
        </w:tc>
        <w:tc>
          <w:tcPr>
            <w:tcW w:w="1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应聘人员年龄在40周岁以下（1979年5月20日以后出生，以本人有效身份证为准）</w:t>
            </w:r>
          </w:p>
        </w:tc>
        <w:tc>
          <w:tcPr>
            <w:tcW w:w="201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大专及以上学历（国家承认学历）</w:t>
            </w:r>
          </w:p>
        </w:tc>
        <w:tc>
          <w:tcPr>
            <w:tcW w:w="12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21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21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不限</w:t>
            </w:r>
          </w:p>
        </w:tc>
        <w:tc>
          <w:tcPr>
            <w:tcW w:w="2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必须熟练掌握电脑办公技术，有公文、材料写作能力，具备一定的法律知识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14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24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财务</w:t>
            </w:r>
          </w:p>
        </w:tc>
        <w:tc>
          <w:tcPr>
            <w:tcW w:w="1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8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31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31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不限</w:t>
            </w:r>
          </w:p>
        </w:tc>
        <w:tc>
          <w:tcPr>
            <w:tcW w:w="2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一年以上财务工作经历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4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合计</w:t>
            </w:r>
          </w:p>
        </w:tc>
        <w:tc>
          <w:tcPr>
            <w:tcW w:w="1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22CC4"/>
    <w:rsid w:val="34BB48B3"/>
    <w:rsid w:val="6C622CC4"/>
    <w:rsid w:val="7678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2019-05-17T08:16:00Z</dcterms:created>
  <dc:creator>陌上~夕舞诺</dc:creator>
  <cp:lastModifiedBy>陌上~夕舞诺</cp:lastModifiedBy>
  <dcterms:modified xsi:type="dcterms:W3CDTF">2019-05-17T08:20:16Z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