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44" w:rsidRPr="00347844" w:rsidRDefault="00347844" w:rsidP="00347844">
      <w:pPr>
        <w:widowControl/>
        <w:shd w:val="clear" w:color="auto" w:fill="FFFFFF"/>
        <w:spacing w:beforeAutospacing="1" w:after="100" w:afterAutospacing="1" w:line="555" w:lineRule="atLeast"/>
        <w:jc w:val="left"/>
        <w:outlineLvl w:val="0"/>
        <w:rPr>
          <w:rFonts w:ascii="微软雅黑" w:eastAsia="微软雅黑" w:hAnsi="微软雅黑" w:cs="宋体"/>
          <w:b/>
          <w:bCs/>
          <w:kern w:val="36"/>
          <w:sz w:val="48"/>
          <w:szCs w:val="48"/>
        </w:rPr>
      </w:pPr>
      <w:r w:rsidRPr="00347844">
        <w:rPr>
          <w:rFonts w:ascii="仿宋_GB2312" w:eastAsia="仿宋_GB2312" w:hAnsi="微软雅黑" w:cs="宋体" w:hint="eastAsia"/>
          <w:kern w:val="36"/>
          <w:sz w:val="32"/>
          <w:szCs w:val="32"/>
          <w:shd w:val="clear" w:color="auto" w:fill="FFFFFF"/>
        </w:rPr>
        <w:t>附件：</w:t>
      </w:r>
    </w:p>
    <w:p w:rsidR="00347844" w:rsidRPr="00347844" w:rsidRDefault="00347844" w:rsidP="00347844">
      <w:pPr>
        <w:widowControl/>
        <w:shd w:val="clear" w:color="auto" w:fill="FFFFFF"/>
        <w:spacing w:before="100" w:beforeAutospacing="1" w:after="100" w:afterAutospacing="1" w:line="555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kern w:val="36"/>
          <w:sz w:val="48"/>
          <w:szCs w:val="48"/>
        </w:rPr>
      </w:pPr>
      <w:r w:rsidRPr="00347844">
        <w:rPr>
          <w:rFonts w:ascii="方正小标宋简体" w:eastAsia="方正小标宋简体" w:hAnsi="微软雅黑" w:cs="宋体" w:hint="eastAsia"/>
          <w:kern w:val="36"/>
          <w:sz w:val="36"/>
          <w:szCs w:val="36"/>
          <w:shd w:val="clear" w:color="auto" w:fill="FFFFFF"/>
        </w:rPr>
        <w:t>新会区公开选聘“乡村振兴后备人才”面试成绩</w:t>
      </w:r>
    </w:p>
    <w:p w:rsidR="00347844" w:rsidRPr="00347844" w:rsidRDefault="00347844" w:rsidP="00347844">
      <w:pPr>
        <w:widowControl/>
        <w:shd w:val="clear" w:color="auto" w:fill="FFFFFF"/>
        <w:spacing w:before="100" w:beforeAutospacing="1" w:afterAutospacing="1" w:line="555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kern w:val="36"/>
          <w:sz w:val="48"/>
          <w:szCs w:val="48"/>
        </w:rPr>
      </w:pPr>
      <w:r w:rsidRPr="00347844">
        <w:rPr>
          <w:rFonts w:ascii="方正小标宋简体" w:eastAsia="方正小标宋简体" w:hAnsi="微软雅黑" w:cs="宋体" w:hint="eastAsia"/>
          <w:kern w:val="36"/>
          <w:sz w:val="36"/>
          <w:szCs w:val="36"/>
          <w:shd w:val="clear" w:color="auto" w:fill="FFFFFF"/>
        </w:rPr>
        <w:t>和入围考察名单</w:t>
      </w:r>
    </w:p>
    <w:tbl>
      <w:tblPr>
        <w:tblpPr w:leftFromText="45" w:rightFromText="4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971"/>
        <w:gridCol w:w="2090"/>
        <w:gridCol w:w="1227"/>
        <w:gridCol w:w="1270"/>
        <w:gridCol w:w="1896"/>
      </w:tblGrid>
      <w:tr w:rsidR="00347844" w:rsidRPr="00347844" w:rsidTr="00347844">
        <w:trPr>
          <w:trHeight w:val="600"/>
        </w:trPr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报考职位</w:t>
            </w:r>
          </w:p>
        </w:tc>
        <w:tc>
          <w:tcPr>
            <w:tcW w:w="123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面试成绩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职位排名</w:t>
            </w:r>
          </w:p>
        </w:tc>
        <w:tc>
          <w:tcPr>
            <w:tcW w:w="190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是否入围考察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余勤胜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会城街道大洞村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林燕合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会城街道大洞村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78.8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梁春兰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大泽镇沿江村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77.9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林永强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司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前镇司前村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81.3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林汉威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罗坑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镇芦冲村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68.2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郭英友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双水镇嘉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寮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61.5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李慕贞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双水镇五堡村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莫达铭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双水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镇桥美村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83.4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梁秀英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双水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镇桥美村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71.9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莫锦瑜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双水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镇桥美村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52.2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余锡强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双水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镇鱼冲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67.6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李春妮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崖门镇明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苹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钟建光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崖门镇明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苹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56.6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63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林海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荇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沙堆镇居安村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缺考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陈德云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沙堆镇梅阁村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79.3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蒋龙生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沙堆镇梅阁村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76.0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lastRenderedPageBreak/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梁景泽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沙堆镇大环村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76.0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聂剑龙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沙堆镇梅北村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林文杰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古井镇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管咀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67.9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吴年斌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古井镇玉洲村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吴双龙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古井镇玉洲村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71.6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梁锦全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三江镇联合村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黎炳洪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三江镇联合村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廖浩锐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睦洲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镇梅大冲村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71.4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梁海权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睦洲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镇莲子塘村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缺考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翁龙云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睦洲镇莲腰村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郑妙桃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睦洲镇莲腰村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78.4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区</w:t>
            </w: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坚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亮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睦洲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镇东成村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73.2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关俊杰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睦洲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镇南镇村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梁艳清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睦洲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镇南镇村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75.4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伍妙婷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睦洲</w:t>
            </w:r>
            <w:proofErr w:type="gramEnd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镇南镇村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29.2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黄毅俊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大鳌镇新联村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84.5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347844" w:rsidRPr="00347844" w:rsidTr="00347844">
        <w:trPr>
          <w:trHeight w:val="510"/>
        </w:trPr>
        <w:tc>
          <w:tcPr>
            <w:tcW w:w="8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卢卫滨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kern w:val="0"/>
                <w:sz w:val="29"/>
                <w:szCs w:val="29"/>
              </w:rPr>
              <w:t>大鳌镇新联村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69.0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7844" w:rsidRPr="00347844" w:rsidRDefault="00347844" w:rsidP="0034784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47844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否</w:t>
            </w:r>
          </w:p>
        </w:tc>
      </w:tr>
    </w:tbl>
    <w:p w:rsidR="00347844" w:rsidRPr="00347844" w:rsidRDefault="00347844" w:rsidP="00347844">
      <w:pPr>
        <w:widowControl/>
        <w:shd w:val="clear" w:color="auto" w:fill="FFFFFF"/>
        <w:spacing w:before="100" w:beforeAutospacing="1" w:after="100" w:afterAutospacing="1" w:line="375" w:lineRule="atLeas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47844">
        <w:rPr>
          <w:rFonts w:ascii="仿宋_GB2312" w:eastAsia="仿宋_GB2312" w:hAnsi="微软雅黑" w:cs="宋体" w:hint="eastAsia"/>
          <w:kern w:val="0"/>
          <w:sz w:val="32"/>
          <w:szCs w:val="32"/>
          <w:shd w:val="clear" w:color="auto" w:fill="FFFFFF"/>
        </w:rPr>
        <w:lastRenderedPageBreak/>
        <w:t> </w:t>
      </w:r>
    </w:p>
    <w:p w:rsidR="00347844" w:rsidRPr="00347844" w:rsidRDefault="00347844" w:rsidP="00347844">
      <w:pPr>
        <w:widowControl/>
        <w:shd w:val="clear" w:color="auto" w:fill="FFFFFF"/>
        <w:spacing w:before="100" w:beforeAutospacing="1" w:after="100" w:afterAutospacing="1" w:line="375" w:lineRule="atLeas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47844">
        <w:rPr>
          <w:rFonts w:ascii="仿宋_GB2312" w:eastAsia="仿宋_GB2312" w:hAnsi="微软雅黑" w:cs="宋体" w:hint="eastAsia"/>
          <w:kern w:val="0"/>
          <w:sz w:val="32"/>
          <w:szCs w:val="32"/>
          <w:shd w:val="clear" w:color="auto" w:fill="FFFFFF"/>
        </w:rPr>
        <w:t> </w:t>
      </w:r>
    </w:p>
    <w:p w:rsidR="00347844" w:rsidRPr="00347844" w:rsidRDefault="00347844" w:rsidP="00347844">
      <w:pPr>
        <w:widowControl/>
        <w:shd w:val="clear" w:color="auto" w:fill="FFFFFF"/>
        <w:spacing w:before="100" w:beforeAutospacing="1" w:afterAutospacing="1" w:line="375" w:lineRule="atLeast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</w:p>
    <w:p w:rsidR="00CA38E1" w:rsidRDefault="00CA38E1">
      <w:bookmarkStart w:id="0" w:name="_GoBack"/>
      <w:bookmarkEnd w:id="0"/>
    </w:p>
    <w:sectPr w:rsidR="00CA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44"/>
    <w:rsid w:val="00347844"/>
    <w:rsid w:val="00C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1E641-C69B-4AD4-9C86-2EE8EDD3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78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784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78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</cp:revision>
  <dcterms:created xsi:type="dcterms:W3CDTF">2019-05-14T02:47:00Z</dcterms:created>
  <dcterms:modified xsi:type="dcterms:W3CDTF">2019-05-14T02:47:00Z</dcterms:modified>
</cp:coreProperties>
</file>