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AB" w:rsidRDefault="004358AB" w:rsidP="00D31D50">
      <w:pPr>
        <w:spacing w:line="220" w:lineRule="atLeast"/>
        <w:rPr>
          <w:rFonts w:hint="eastAsia"/>
        </w:rPr>
      </w:pPr>
      <w:bookmarkStart w:id="0" w:name="_GoBack"/>
      <w:bookmarkEnd w:id="0"/>
    </w:p>
    <w:p w:rsidR="007358B2" w:rsidRPr="007358B2" w:rsidRDefault="007358B2" w:rsidP="007358B2">
      <w:pPr>
        <w:shd w:val="clear" w:color="auto" w:fill="FFFFFF"/>
        <w:adjustRightInd/>
        <w:snapToGrid/>
        <w:spacing w:after="0" w:line="580" w:lineRule="atLeast"/>
        <w:ind w:firstLine="344"/>
        <w:rPr>
          <w:rFonts w:ascii="Microsoft YaHei UI" w:eastAsia="宋体" w:hAnsi="Microsoft YaHei UI" w:cs="宋体"/>
          <w:color w:val="333333"/>
          <w:spacing w:val="15"/>
          <w:sz w:val="21"/>
          <w:szCs w:val="21"/>
        </w:rPr>
      </w:pPr>
      <w:r w:rsidRPr="007358B2">
        <w:rPr>
          <w:rFonts w:ascii="宋体" w:eastAsia="宋体" w:hAnsi="宋体" w:cs="宋体" w:hint="eastAsia"/>
          <w:color w:val="333333"/>
          <w:spacing w:val="-4"/>
          <w:sz w:val="18"/>
          <w:szCs w:val="18"/>
        </w:rPr>
        <w:t>二、招聘岗位及人数 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1097"/>
        <w:gridCol w:w="770"/>
        <w:gridCol w:w="1000"/>
        <w:gridCol w:w="1518"/>
        <w:gridCol w:w="1464"/>
        <w:gridCol w:w="1642"/>
      </w:tblGrid>
      <w:tr w:rsidR="007358B2" w:rsidRPr="007358B2" w:rsidTr="007358B2">
        <w:trPr>
          <w:trHeight w:val="734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8B2" w:rsidRPr="007358B2" w:rsidRDefault="007358B2" w:rsidP="007358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招聘</w:t>
            </w:r>
          </w:p>
          <w:p w:rsidR="007358B2" w:rsidRPr="007358B2" w:rsidRDefault="007358B2" w:rsidP="007358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8B2" w:rsidRPr="007358B2" w:rsidRDefault="007358B2" w:rsidP="007358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招聘</w:t>
            </w:r>
          </w:p>
          <w:p w:rsidR="007358B2" w:rsidRPr="007358B2" w:rsidRDefault="007358B2" w:rsidP="007358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岗位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8B2" w:rsidRPr="007358B2" w:rsidRDefault="007358B2" w:rsidP="007358B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8B2" w:rsidRPr="007358B2" w:rsidRDefault="007358B2" w:rsidP="007358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学历</w:t>
            </w:r>
          </w:p>
          <w:p w:rsidR="007358B2" w:rsidRPr="007358B2" w:rsidRDefault="007358B2" w:rsidP="007358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要求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8B2" w:rsidRPr="007358B2" w:rsidRDefault="007358B2" w:rsidP="007358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招聘</w:t>
            </w:r>
          </w:p>
          <w:p w:rsidR="007358B2" w:rsidRPr="007358B2" w:rsidRDefault="007358B2" w:rsidP="007358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范围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8B2" w:rsidRPr="007358B2" w:rsidRDefault="007358B2" w:rsidP="007358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专业</w:t>
            </w:r>
          </w:p>
          <w:p w:rsidR="007358B2" w:rsidRPr="007358B2" w:rsidRDefault="007358B2" w:rsidP="007358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要求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8B2" w:rsidRPr="007358B2" w:rsidRDefault="007358B2" w:rsidP="007358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7358B2" w:rsidRPr="007358B2" w:rsidTr="007358B2">
        <w:trPr>
          <w:trHeight w:val="1207"/>
          <w:jc w:val="center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8B2" w:rsidRPr="007358B2" w:rsidRDefault="007358B2" w:rsidP="007358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sz w:val="18"/>
                <w:szCs w:val="18"/>
              </w:rPr>
              <w:t>宁波市</w:t>
            </w:r>
          </w:p>
          <w:p w:rsidR="007358B2" w:rsidRPr="007358B2" w:rsidRDefault="007358B2" w:rsidP="007358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sz w:val="18"/>
                <w:szCs w:val="18"/>
              </w:rPr>
              <w:t>海曙区</w:t>
            </w:r>
          </w:p>
          <w:p w:rsidR="007358B2" w:rsidRPr="007358B2" w:rsidRDefault="007358B2" w:rsidP="007358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sz w:val="18"/>
                <w:szCs w:val="18"/>
              </w:rPr>
              <w:t>不动产</w:t>
            </w:r>
          </w:p>
          <w:p w:rsidR="007358B2" w:rsidRPr="007358B2" w:rsidRDefault="007358B2" w:rsidP="007358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sz w:val="18"/>
                <w:szCs w:val="18"/>
              </w:rPr>
              <w:t>登记服</w:t>
            </w:r>
          </w:p>
          <w:p w:rsidR="007358B2" w:rsidRPr="007358B2" w:rsidRDefault="007358B2" w:rsidP="007358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sz w:val="18"/>
                <w:szCs w:val="18"/>
              </w:rPr>
              <w:t>务中心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8B2" w:rsidRPr="007358B2" w:rsidRDefault="007358B2" w:rsidP="007358B2">
            <w:pPr>
              <w:adjustRightInd/>
              <w:snapToGrid/>
              <w:spacing w:after="0"/>
              <w:ind w:firstLine="180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7358B2" w:rsidRPr="007358B2" w:rsidRDefault="007358B2" w:rsidP="007358B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sz w:val="18"/>
                <w:szCs w:val="18"/>
              </w:rPr>
              <w:t>登记岗位</w:t>
            </w:r>
          </w:p>
          <w:p w:rsidR="007358B2" w:rsidRPr="007358B2" w:rsidRDefault="007358B2" w:rsidP="007358B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8B2" w:rsidRPr="007358B2" w:rsidRDefault="007358B2" w:rsidP="007358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8B2" w:rsidRPr="007358B2" w:rsidRDefault="007358B2" w:rsidP="007358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sz w:val="18"/>
                <w:szCs w:val="18"/>
              </w:rPr>
              <w:t>大专及以上学历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8B2" w:rsidRPr="007358B2" w:rsidRDefault="007358B2" w:rsidP="007358B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sz w:val="18"/>
                <w:szCs w:val="18"/>
              </w:rPr>
              <w:t>宁波大市范围户籍，1974年5月9日及以后出生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8B2" w:rsidRPr="007358B2" w:rsidRDefault="007358B2" w:rsidP="007358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sz w:val="18"/>
                <w:szCs w:val="18"/>
              </w:rPr>
              <w:t>专业不限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8B2" w:rsidRPr="007358B2" w:rsidRDefault="007358B2" w:rsidP="007358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sz w:val="18"/>
                <w:szCs w:val="18"/>
              </w:rPr>
              <w:t> 5名区中心，2名集士港，工作地点需服从统一调配</w:t>
            </w:r>
          </w:p>
        </w:tc>
      </w:tr>
      <w:tr w:rsidR="007358B2" w:rsidRPr="007358B2" w:rsidTr="007358B2">
        <w:trPr>
          <w:trHeight w:val="37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58B2" w:rsidRPr="007358B2" w:rsidRDefault="007358B2" w:rsidP="007358B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8B2" w:rsidRPr="007358B2" w:rsidRDefault="007358B2" w:rsidP="007358B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sz w:val="18"/>
                <w:szCs w:val="18"/>
              </w:rPr>
              <w:t>权调岗位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8B2" w:rsidRPr="007358B2" w:rsidRDefault="007358B2" w:rsidP="007358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8B2" w:rsidRPr="007358B2" w:rsidRDefault="007358B2" w:rsidP="007358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sz w:val="18"/>
                <w:szCs w:val="18"/>
              </w:rPr>
              <w:t>大专及以上学历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8B2" w:rsidRPr="007358B2" w:rsidRDefault="007358B2" w:rsidP="007358B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sz w:val="18"/>
                <w:szCs w:val="18"/>
              </w:rPr>
              <w:t>宁波大市范围户籍，1974年5月9日及以后出生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8B2" w:rsidRPr="007358B2" w:rsidRDefault="007358B2" w:rsidP="007358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sz w:val="18"/>
                <w:szCs w:val="18"/>
              </w:rPr>
              <w:t>测绘工程、地理信息、土地管理、城市规划、城市规划与设计、房屋建筑工程、工业与民用建筑、建筑工程、建筑设计、建筑与土木工程、土地规划与利用等专业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8B2" w:rsidRPr="007358B2" w:rsidRDefault="007358B2" w:rsidP="007358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8B2">
              <w:rPr>
                <w:rFonts w:ascii="宋体" w:eastAsia="宋体" w:hAnsi="宋体" w:cs="宋体" w:hint="eastAsia"/>
                <w:sz w:val="18"/>
                <w:szCs w:val="18"/>
              </w:rPr>
              <w:t>1名分局，2名区中心，工作地点需服从统一调配</w:t>
            </w:r>
          </w:p>
        </w:tc>
      </w:tr>
    </w:tbl>
    <w:p w:rsidR="007358B2" w:rsidRDefault="007358B2" w:rsidP="00D31D50">
      <w:pPr>
        <w:spacing w:line="220" w:lineRule="atLeast"/>
      </w:pPr>
    </w:p>
    <w:sectPr w:rsidR="007358B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E9C" w:rsidRDefault="00D35E9C" w:rsidP="007358B2">
      <w:pPr>
        <w:spacing w:after="0"/>
      </w:pPr>
      <w:r>
        <w:separator/>
      </w:r>
    </w:p>
  </w:endnote>
  <w:endnote w:type="continuationSeparator" w:id="0">
    <w:p w:rsidR="00D35E9C" w:rsidRDefault="00D35E9C" w:rsidP="007358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E9C" w:rsidRDefault="00D35E9C" w:rsidP="007358B2">
      <w:pPr>
        <w:spacing w:after="0"/>
      </w:pPr>
      <w:r>
        <w:separator/>
      </w:r>
    </w:p>
  </w:footnote>
  <w:footnote w:type="continuationSeparator" w:id="0">
    <w:p w:rsidR="00D35E9C" w:rsidRDefault="00D35E9C" w:rsidP="007358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C2808"/>
    <w:rsid w:val="007358B2"/>
    <w:rsid w:val="007E6D83"/>
    <w:rsid w:val="008B7726"/>
    <w:rsid w:val="00A35C45"/>
    <w:rsid w:val="00D31D50"/>
    <w:rsid w:val="00D3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35CBE4-8156-4D52-B606-069E0283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58B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58B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58B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58B2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7358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358B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58B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huatu</cp:lastModifiedBy>
  <cp:revision>3</cp:revision>
  <dcterms:created xsi:type="dcterms:W3CDTF">2008-09-11T17:20:00Z</dcterms:created>
  <dcterms:modified xsi:type="dcterms:W3CDTF">2019-05-10T06:56:00Z</dcterms:modified>
</cp:coreProperties>
</file>